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E7" w:rsidRPr="008A2D40" w:rsidRDefault="001146CA" w:rsidP="009F22E7">
      <w:pPr>
        <w:pStyle w:val="Heading2"/>
        <w:rPr>
          <w:rFonts w:ascii="Verdana" w:hAnsi="Verdana"/>
          <w:i w:val="0"/>
          <w:sz w:val="20"/>
        </w:rPr>
      </w:pPr>
      <w:r>
        <w:rPr>
          <w:rFonts w:cs="Arial"/>
          <w:szCs w:val="20"/>
        </w:rPr>
        <w:t>Woorden rond het thema ‘</w:t>
      </w:r>
      <w:r w:rsidR="008A564B">
        <w:rPr>
          <w:rFonts w:cs="Arial"/>
          <w:szCs w:val="20"/>
        </w:rPr>
        <w:t>Economie en financiën</w:t>
      </w:r>
      <w:r>
        <w:rPr>
          <w:rFonts w:cs="Arial"/>
          <w:szCs w:val="20"/>
        </w:rPr>
        <w:t>’</w:t>
      </w:r>
    </w:p>
    <w:p w:rsidR="001146CA" w:rsidRDefault="001146CA" w:rsidP="001146CA">
      <w:pPr>
        <w:tabs>
          <w:tab w:val="left" w:pos="1980"/>
        </w:tabs>
        <w:ind w:left="1980" w:hanging="1980"/>
        <w:rPr>
          <w:rFonts w:cs="Arial"/>
          <w:szCs w:val="20"/>
        </w:rPr>
      </w:pP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commercieel</w:t>
      </w:r>
      <w:r w:rsidRPr="002B4386">
        <w:rPr>
          <w:rFonts w:cs="Arial"/>
          <w:i/>
          <w:szCs w:val="20"/>
        </w:rPr>
        <w:tab/>
        <w:t>gericht op geld verdienen; gericht op het maken van winst</w:t>
      </w:r>
    </w:p>
    <w:p w:rsidR="002B4386" w:rsidRDefault="002B4386" w:rsidP="002B4386">
      <w:pPr>
        <w:tabs>
          <w:tab w:val="left" w:pos="1980"/>
        </w:tabs>
        <w:spacing w:line="360" w:lineRule="auto"/>
        <w:ind w:left="1980" w:hanging="1980"/>
        <w:rPr>
          <w:rFonts w:cs="Arial"/>
          <w:i/>
          <w:szCs w:val="20"/>
        </w:rPr>
      </w:pPr>
      <w:r>
        <w:rPr>
          <w:rFonts w:cs="Arial"/>
          <w:i/>
          <w:szCs w:val="20"/>
        </w:rPr>
        <w:t>geprofessiona</w:t>
      </w:r>
      <w:r w:rsidRPr="002B4386">
        <w:rPr>
          <w:rFonts w:cs="Arial"/>
          <w:i/>
          <w:szCs w:val="20"/>
        </w:rPr>
        <w:t>liseerd</w:t>
      </w:r>
      <w:r w:rsidRPr="002B4386">
        <w:rPr>
          <w:rFonts w:cs="Arial"/>
          <w:i/>
          <w:szCs w:val="20"/>
        </w:rPr>
        <w:tab/>
      </w:r>
    </w:p>
    <w:p w:rsidR="002B4386" w:rsidRP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er een beroep van gemaakt; deskundig, serieus en beroepsmatig aangepakt</w:t>
      </w:r>
    </w:p>
    <w:p w:rsidR="002B4386" w:rsidRPr="002B4386" w:rsidRDefault="002B4386" w:rsidP="002B4386">
      <w:pPr>
        <w:tabs>
          <w:tab w:val="left" w:pos="1980"/>
        </w:tabs>
        <w:spacing w:line="360" w:lineRule="auto"/>
        <w:ind w:left="1980" w:hanging="1980"/>
        <w:rPr>
          <w:rFonts w:cs="Arial"/>
          <w:i/>
          <w:szCs w:val="20"/>
        </w:rPr>
      </w:pPr>
      <w:r>
        <w:rPr>
          <w:rFonts w:cs="Arial"/>
          <w:i/>
          <w:szCs w:val="20"/>
        </w:rPr>
        <w:t>ambitie</w:t>
      </w:r>
      <w:r>
        <w:rPr>
          <w:rFonts w:cs="Arial"/>
          <w:i/>
          <w:szCs w:val="20"/>
        </w:rPr>
        <w:tab/>
      </w:r>
      <w:r w:rsidRPr="002B4386">
        <w:rPr>
          <w:rFonts w:cs="Arial"/>
          <w:i/>
          <w:szCs w:val="20"/>
        </w:rPr>
        <w:t>streven om iets te bereiken; verlangen om hogerop te komen in je werk</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onderneming</w:t>
      </w:r>
      <w:r w:rsidRPr="002B4386">
        <w:rPr>
          <w:rFonts w:cs="Arial"/>
          <w:i/>
          <w:szCs w:val="20"/>
        </w:rPr>
        <w:tab/>
        <w:t>bedrijf; zaak</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slijten aan</w:t>
      </w:r>
      <w:r w:rsidRPr="002B4386">
        <w:rPr>
          <w:rFonts w:cs="Arial"/>
          <w:i/>
          <w:szCs w:val="20"/>
        </w:rPr>
        <w:tab/>
        <w:t>verkopen (vaak met moeite)</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investeren</w:t>
      </w:r>
      <w:r w:rsidRPr="002B4386">
        <w:rPr>
          <w:rFonts w:cs="Arial"/>
          <w:i/>
          <w:szCs w:val="20"/>
        </w:rPr>
        <w:tab/>
        <w:t>geld (en tijd) in iets (bijvoorbeeld je bedrijf) steken met het doel om dat beter te maken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branche</w:t>
      </w:r>
      <w:r w:rsidRPr="002B4386">
        <w:rPr>
          <w:rFonts w:cs="Arial"/>
          <w:i/>
          <w:szCs w:val="20"/>
        </w:rPr>
        <w:tab/>
        <w:t>bedrijfstak</w:t>
      </w:r>
    </w:p>
    <w:p w:rsidR="002B4386" w:rsidRPr="002B4386" w:rsidRDefault="002B4386" w:rsidP="002B4386">
      <w:pPr>
        <w:tabs>
          <w:tab w:val="left" w:pos="1980"/>
        </w:tabs>
        <w:spacing w:line="360" w:lineRule="auto"/>
        <w:ind w:left="1980" w:hanging="1980"/>
        <w:rPr>
          <w:rFonts w:cs="Arial"/>
          <w:i/>
          <w:szCs w:val="20"/>
        </w:rPr>
      </w:pPr>
      <w:r>
        <w:rPr>
          <w:rFonts w:cs="Arial"/>
          <w:i/>
          <w:szCs w:val="20"/>
        </w:rPr>
        <w:t>afzetmarkt</w:t>
      </w:r>
      <w:r>
        <w:rPr>
          <w:rFonts w:cs="Arial"/>
          <w:i/>
          <w:szCs w:val="20"/>
        </w:rPr>
        <w:tab/>
      </w:r>
      <w:r w:rsidRPr="002B4386">
        <w:rPr>
          <w:rFonts w:cs="Arial"/>
          <w:i/>
          <w:szCs w:val="20"/>
        </w:rPr>
        <w:t>mensen aan wie of gebieden waar je jouw product kunt verkopen</w:t>
      </w:r>
    </w:p>
    <w:p w:rsidR="002B4386" w:rsidRPr="002B4386" w:rsidRDefault="002B4386" w:rsidP="002B4386">
      <w:pPr>
        <w:tabs>
          <w:tab w:val="left" w:pos="1980"/>
        </w:tabs>
        <w:spacing w:line="360" w:lineRule="auto"/>
        <w:ind w:left="1980" w:hanging="1980"/>
        <w:rPr>
          <w:rFonts w:cs="Arial"/>
          <w:i/>
          <w:szCs w:val="20"/>
        </w:rPr>
      </w:pPr>
      <w:r>
        <w:rPr>
          <w:rFonts w:cs="Arial"/>
          <w:i/>
          <w:szCs w:val="20"/>
        </w:rPr>
        <w:t>exploiteren</w:t>
      </w:r>
      <w:r>
        <w:rPr>
          <w:rFonts w:cs="Arial"/>
          <w:i/>
          <w:szCs w:val="20"/>
        </w:rPr>
        <w:tab/>
      </w:r>
      <w:r w:rsidRPr="002B4386">
        <w:rPr>
          <w:rFonts w:cs="Arial"/>
          <w:i/>
          <w:szCs w:val="20"/>
        </w:rPr>
        <w:t>winstgevend maken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concurrent</w:t>
      </w:r>
      <w:r w:rsidRPr="002B4386">
        <w:rPr>
          <w:rFonts w:cs="Arial"/>
          <w:i/>
          <w:szCs w:val="20"/>
        </w:rPr>
        <w:tab/>
        <w:t>iemand die hetzelfde beroep uitoefent als jij en die probeert beter te zijn</w:t>
      </w:r>
    </w:p>
    <w:p w:rsidR="002B4386" w:rsidRPr="002B4386" w:rsidRDefault="002B4386" w:rsidP="002B4386">
      <w:pPr>
        <w:tabs>
          <w:tab w:val="left" w:pos="1980"/>
        </w:tabs>
        <w:spacing w:line="360" w:lineRule="auto"/>
        <w:ind w:left="1980" w:hanging="1980"/>
        <w:rPr>
          <w:rFonts w:cs="Arial"/>
          <w:i/>
          <w:szCs w:val="20"/>
        </w:rPr>
      </w:pPr>
      <w:r>
        <w:rPr>
          <w:rFonts w:cs="Arial"/>
          <w:i/>
          <w:szCs w:val="20"/>
        </w:rPr>
        <w:t>marges</w:t>
      </w:r>
      <w:r>
        <w:rPr>
          <w:rFonts w:cs="Arial"/>
          <w:i/>
          <w:szCs w:val="20"/>
        </w:rPr>
        <w:tab/>
      </w:r>
      <w:r w:rsidRPr="002B4386">
        <w:rPr>
          <w:rFonts w:cs="Arial"/>
          <w:i/>
          <w:szCs w:val="20"/>
        </w:rPr>
        <w:t>verschil(len) tussen in- en verkoopprijs; winst(en)</w:t>
      </w:r>
    </w:p>
    <w:p w:rsidR="002B4386" w:rsidRDefault="002B4386" w:rsidP="002B4386">
      <w:pPr>
        <w:tabs>
          <w:tab w:val="left" w:pos="1980"/>
        </w:tabs>
        <w:spacing w:line="360" w:lineRule="auto"/>
        <w:ind w:left="1980" w:hanging="1980"/>
        <w:rPr>
          <w:rFonts w:cs="Arial"/>
          <w:i/>
          <w:szCs w:val="20"/>
        </w:rPr>
      </w:pPr>
      <w:r w:rsidRPr="002B4386">
        <w:rPr>
          <w:rFonts w:cs="Arial"/>
          <w:i/>
          <w:szCs w:val="20"/>
        </w:rPr>
        <w:t>bureaucratische</w:t>
      </w:r>
      <w:r>
        <w:rPr>
          <w:rFonts w:cs="Arial"/>
          <w:i/>
          <w:szCs w:val="20"/>
        </w:rPr>
        <w:t xml:space="preserve"> r</w:t>
      </w:r>
      <w:r w:rsidRPr="002B4386">
        <w:rPr>
          <w:rFonts w:cs="Arial"/>
          <w:i/>
          <w:szCs w:val="20"/>
        </w:rPr>
        <w:t>ompslomp</w:t>
      </w:r>
      <w:r w:rsidRPr="002B4386">
        <w:rPr>
          <w:rFonts w:cs="Arial"/>
          <w:i/>
          <w:szCs w:val="20"/>
        </w:rPr>
        <w:tab/>
      </w:r>
    </w:p>
    <w:p w:rsidR="002B4386" w:rsidRP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allerlei administratieve, vaak verplichte handelingen die niet direct iets opleveren of zinnig lijken</w:t>
      </w:r>
    </w:p>
    <w:p w:rsidR="002B4386" w:rsidRPr="002B4386" w:rsidRDefault="002B4386" w:rsidP="002B4386">
      <w:pPr>
        <w:tabs>
          <w:tab w:val="left" w:pos="1980"/>
        </w:tabs>
        <w:spacing w:line="360" w:lineRule="auto"/>
        <w:ind w:left="1980" w:hanging="1980"/>
        <w:rPr>
          <w:rFonts w:cs="Arial"/>
          <w:i/>
          <w:szCs w:val="20"/>
        </w:rPr>
      </w:pPr>
      <w:r>
        <w:rPr>
          <w:rFonts w:cs="Arial"/>
          <w:i/>
          <w:szCs w:val="20"/>
        </w:rPr>
        <w:t>offertes</w:t>
      </w:r>
      <w:r>
        <w:rPr>
          <w:rFonts w:cs="Arial"/>
          <w:i/>
          <w:szCs w:val="20"/>
        </w:rPr>
        <w:tab/>
      </w:r>
      <w:r w:rsidRPr="002B4386">
        <w:rPr>
          <w:rFonts w:cs="Arial"/>
          <w:i/>
          <w:szCs w:val="20"/>
        </w:rPr>
        <w:t>aanbiedingen om voor een opgegeven bedrag werkzaamheden uit te voeren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fiscus</w:t>
      </w:r>
      <w:r w:rsidRPr="002B4386">
        <w:rPr>
          <w:rFonts w:cs="Arial"/>
          <w:i/>
          <w:szCs w:val="20"/>
        </w:rPr>
        <w:tab/>
        <w:t>belastingdienst; schatkist</w:t>
      </w:r>
    </w:p>
    <w:p w:rsidR="002B4386" w:rsidRPr="002B4386" w:rsidRDefault="002B4386" w:rsidP="002B4386">
      <w:pPr>
        <w:tabs>
          <w:tab w:val="left" w:pos="1980"/>
        </w:tabs>
        <w:spacing w:line="360" w:lineRule="auto"/>
        <w:ind w:left="1980" w:hanging="1980"/>
        <w:rPr>
          <w:rFonts w:cs="Arial"/>
          <w:i/>
          <w:szCs w:val="20"/>
        </w:rPr>
      </w:pPr>
      <w:r>
        <w:rPr>
          <w:rFonts w:cs="Arial"/>
          <w:i/>
          <w:szCs w:val="20"/>
        </w:rPr>
        <w:t>bruto-inkomen</w:t>
      </w:r>
      <w:r>
        <w:rPr>
          <w:rFonts w:cs="Arial"/>
          <w:i/>
          <w:szCs w:val="20"/>
        </w:rPr>
        <w:tab/>
      </w:r>
      <w:r w:rsidRPr="002B4386">
        <w:rPr>
          <w:rFonts w:cs="Arial"/>
          <w:i/>
          <w:szCs w:val="20"/>
        </w:rPr>
        <w:t>wat je verdient, inclusief belastingen die je nog moet betalen en onkosten</w:t>
      </w:r>
    </w:p>
    <w:p w:rsidR="002B4386" w:rsidRPr="002B4386" w:rsidRDefault="002B4386" w:rsidP="002B4386">
      <w:pPr>
        <w:tabs>
          <w:tab w:val="left" w:pos="1980"/>
        </w:tabs>
        <w:spacing w:line="360" w:lineRule="auto"/>
        <w:ind w:left="1980" w:hanging="1980"/>
        <w:rPr>
          <w:rFonts w:cs="Arial"/>
          <w:i/>
          <w:szCs w:val="20"/>
        </w:rPr>
      </w:pPr>
      <w:r>
        <w:rPr>
          <w:rFonts w:cs="Arial"/>
          <w:i/>
          <w:szCs w:val="20"/>
        </w:rPr>
        <w:t>aftrekposten</w:t>
      </w:r>
      <w:r>
        <w:rPr>
          <w:rFonts w:cs="Arial"/>
          <w:i/>
          <w:szCs w:val="20"/>
        </w:rPr>
        <w:tab/>
      </w:r>
      <w:r w:rsidRPr="002B4386">
        <w:rPr>
          <w:rFonts w:cs="Arial"/>
          <w:i/>
          <w:szCs w:val="20"/>
        </w:rPr>
        <w:t>bedragen die als onkosten gelden en waarover je geen belasting betaalt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arbeidsmarkt</w:t>
      </w:r>
      <w:r w:rsidRPr="002B4386">
        <w:rPr>
          <w:rFonts w:cs="Arial"/>
          <w:i/>
          <w:szCs w:val="20"/>
        </w:rPr>
        <w:tab/>
        <w:t>verhouding tussen vraag naar en aanbod van arbeidskrachten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in loondienst</w:t>
      </w:r>
      <w:r w:rsidRPr="002B4386">
        <w:rPr>
          <w:rFonts w:cs="Arial"/>
          <w:i/>
          <w:szCs w:val="20"/>
        </w:rPr>
        <w:tab/>
        <w:t>werken voor werkgever die jou een vast bedrag betaalt voor de arbeid die je verricht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bedrijfskunde</w:t>
      </w:r>
      <w:r w:rsidRPr="002B4386">
        <w:rPr>
          <w:rFonts w:cs="Arial"/>
          <w:i/>
          <w:szCs w:val="20"/>
        </w:rPr>
        <w:tab/>
        <w:t xml:space="preserve">wetenschap die zich bezighoudt met het opzetten en het voeren van een bedrijf </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compagnon</w:t>
      </w:r>
      <w:r w:rsidRPr="002B4386">
        <w:rPr>
          <w:rFonts w:cs="Arial"/>
          <w:i/>
          <w:szCs w:val="20"/>
        </w:rPr>
        <w:tab/>
        <w:t>iemand met wie men samen een bedrijf heeft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klandizie</w:t>
      </w:r>
      <w:r w:rsidRPr="002B4386">
        <w:rPr>
          <w:rFonts w:cs="Arial"/>
          <w:i/>
          <w:szCs w:val="20"/>
        </w:rPr>
        <w:tab/>
        <w:t>klantenkring; afnemers</w:t>
      </w:r>
    </w:p>
    <w:p w:rsidR="002B4386" w:rsidRPr="002B4386" w:rsidRDefault="002B4386" w:rsidP="002B4386">
      <w:pPr>
        <w:tabs>
          <w:tab w:val="left" w:pos="1980"/>
        </w:tabs>
        <w:spacing w:line="360" w:lineRule="auto"/>
        <w:ind w:left="1980" w:hanging="1980"/>
        <w:rPr>
          <w:rFonts w:cs="Arial"/>
          <w:i/>
          <w:szCs w:val="20"/>
        </w:rPr>
      </w:pPr>
      <w:r>
        <w:rPr>
          <w:rFonts w:cs="Arial"/>
          <w:i/>
          <w:szCs w:val="20"/>
        </w:rPr>
        <w:t>rendement</w:t>
      </w:r>
      <w:r>
        <w:rPr>
          <w:rFonts w:cs="Arial"/>
          <w:i/>
          <w:szCs w:val="20"/>
        </w:rPr>
        <w:tab/>
      </w:r>
      <w:r w:rsidRPr="002B4386">
        <w:rPr>
          <w:rFonts w:cs="Arial"/>
          <w:i/>
          <w:szCs w:val="20"/>
        </w:rPr>
        <w:t>opbrengst; nuttig effect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schaarste</w:t>
      </w:r>
      <w:r w:rsidRPr="002B4386">
        <w:rPr>
          <w:rFonts w:cs="Arial"/>
          <w:i/>
          <w:szCs w:val="20"/>
        </w:rPr>
        <w:tab/>
        <w:t>gebrek; situatie waarbij er meer vraag dan aanbod is</w:t>
      </w:r>
    </w:p>
    <w:p w:rsidR="002B4386" w:rsidRPr="002B4386" w:rsidRDefault="002B4386" w:rsidP="002B4386">
      <w:pPr>
        <w:tabs>
          <w:tab w:val="left" w:pos="1980"/>
        </w:tabs>
        <w:spacing w:line="360" w:lineRule="auto"/>
        <w:ind w:left="1980" w:hanging="1980"/>
        <w:rPr>
          <w:rFonts w:cs="Arial"/>
          <w:i/>
          <w:szCs w:val="20"/>
        </w:rPr>
      </w:pPr>
      <w:r>
        <w:rPr>
          <w:rFonts w:cs="Arial"/>
          <w:i/>
          <w:szCs w:val="20"/>
        </w:rPr>
        <w:t>leverancier</w:t>
      </w:r>
      <w:r>
        <w:rPr>
          <w:rFonts w:cs="Arial"/>
          <w:i/>
          <w:szCs w:val="20"/>
        </w:rPr>
        <w:tab/>
      </w:r>
      <w:r w:rsidRPr="002B4386">
        <w:rPr>
          <w:rFonts w:cs="Arial"/>
          <w:i/>
          <w:szCs w:val="20"/>
        </w:rPr>
        <w:t>degene die regelmatig een product levert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lastRenderedPageBreak/>
        <w:t>kostwinner</w:t>
      </w:r>
      <w:r w:rsidRPr="002B4386">
        <w:rPr>
          <w:rFonts w:cs="Arial"/>
          <w:i/>
          <w:szCs w:val="20"/>
        </w:rPr>
        <w:tab/>
        <w:t>degene die de kost verdient; degene die voor het inkomen zorgt</w:t>
      </w:r>
    </w:p>
    <w:p w:rsidR="002B4386" w:rsidRPr="002B4386" w:rsidRDefault="002B4386" w:rsidP="002B4386">
      <w:pPr>
        <w:tabs>
          <w:tab w:val="left" w:pos="1980"/>
        </w:tabs>
        <w:spacing w:line="360" w:lineRule="auto"/>
        <w:ind w:left="1980" w:hanging="1980"/>
        <w:rPr>
          <w:rFonts w:cs="Arial"/>
          <w:i/>
          <w:szCs w:val="20"/>
        </w:rPr>
      </w:pPr>
      <w:r>
        <w:rPr>
          <w:rFonts w:cs="Arial"/>
          <w:i/>
          <w:szCs w:val="20"/>
        </w:rPr>
        <w:t>afnemers</w:t>
      </w:r>
      <w:r>
        <w:rPr>
          <w:rFonts w:cs="Arial"/>
          <w:i/>
          <w:szCs w:val="20"/>
        </w:rPr>
        <w:tab/>
      </w:r>
      <w:r w:rsidRPr="002B4386">
        <w:rPr>
          <w:rFonts w:cs="Arial"/>
          <w:i/>
          <w:szCs w:val="20"/>
        </w:rPr>
        <w:t>kopers van een product</w:t>
      </w:r>
    </w:p>
    <w:p w:rsidR="002B4386" w:rsidRPr="002B4386" w:rsidRDefault="002B4386" w:rsidP="002B4386">
      <w:pPr>
        <w:tabs>
          <w:tab w:val="left" w:pos="1980"/>
        </w:tabs>
        <w:spacing w:line="360" w:lineRule="auto"/>
        <w:ind w:left="1980" w:hanging="1980"/>
        <w:rPr>
          <w:rFonts w:cs="Arial"/>
          <w:i/>
          <w:szCs w:val="20"/>
        </w:rPr>
      </w:pPr>
      <w:r>
        <w:rPr>
          <w:rFonts w:cs="Arial"/>
          <w:i/>
          <w:szCs w:val="20"/>
        </w:rPr>
        <w:t>balans</w:t>
      </w:r>
      <w:r>
        <w:rPr>
          <w:rFonts w:cs="Arial"/>
          <w:i/>
          <w:szCs w:val="20"/>
        </w:rPr>
        <w:tab/>
      </w:r>
      <w:r w:rsidRPr="002B4386">
        <w:rPr>
          <w:rFonts w:cs="Arial"/>
          <w:i/>
          <w:szCs w:val="20"/>
        </w:rPr>
        <w:t>overzicht van bezittingen, tegoeden en schulden</w:t>
      </w:r>
    </w:p>
    <w:p w:rsidR="002B4386" w:rsidRPr="002B4386" w:rsidRDefault="002B4386" w:rsidP="002B4386">
      <w:pPr>
        <w:tabs>
          <w:tab w:val="left" w:pos="1980"/>
        </w:tabs>
        <w:spacing w:line="360" w:lineRule="auto"/>
        <w:ind w:left="1980" w:hanging="1980"/>
        <w:rPr>
          <w:rFonts w:cs="Arial"/>
          <w:i/>
          <w:szCs w:val="20"/>
        </w:rPr>
      </w:pPr>
      <w:r>
        <w:rPr>
          <w:rFonts w:cs="Arial"/>
          <w:i/>
          <w:szCs w:val="20"/>
        </w:rPr>
        <w:t>broodwinning</w:t>
      </w:r>
      <w:r>
        <w:rPr>
          <w:rFonts w:cs="Arial"/>
          <w:i/>
          <w:szCs w:val="20"/>
        </w:rPr>
        <w:tab/>
      </w:r>
      <w:r w:rsidRPr="002B4386">
        <w:rPr>
          <w:rFonts w:cs="Arial"/>
          <w:i/>
          <w:szCs w:val="20"/>
        </w:rPr>
        <w:t>werk of zaak waarmee iemand z’n geld verdient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eenhe</w:t>
      </w:r>
      <w:r>
        <w:rPr>
          <w:rFonts w:cs="Arial"/>
          <w:i/>
          <w:szCs w:val="20"/>
        </w:rPr>
        <w:t>idsmunt</w:t>
      </w:r>
      <w:r>
        <w:rPr>
          <w:rFonts w:cs="Arial"/>
          <w:i/>
          <w:szCs w:val="20"/>
        </w:rPr>
        <w:tab/>
      </w:r>
      <w:r w:rsidRPr="002B4386">
        <w:rPr>
          <w:rFonts w:cs="Arial"/>
          <w:i/>
          <w:szCs w:val="20"/>
        </w:rPr>
        <w:t>geldig betaalmiddel dat in meerdere landen wordt gebruikt, zoals de euro</w:t>
      </w:r>
    </w:p>
    <w:p w:rsidR="002B4386" w:rsidRPr="002B4386" w:rsidRDefault="002B4386" w:rsidP="002B4386">
      <w:pPr>
        <w:tabs>
          <w:tab w:val="left" w:pos="1980"/>
        </w:tabs>
        <w:spacing w:line="360" w:lineRule="auto"/>
        <w:ind w:left="1980" w:hanging="1980"/>
        <w:rPr>
          <w:rFonts w:cs="Arial"/>
          <w:i/>
          <w:szCs w:val="20"/>
        </w:rPr>
      </w:pPr>
      <w:r>
        <w:rPr>
          <w:rFonts w:cs="Arial"/>
          <w:i/>
          <w:szCs w:val="20"/>
        </w:rPr>
        <w:t>faillissement</w:t>
      </w:r>
      <w:r>
        <w:rPr>
          <w:rFonts w:cs="Arial"/>
          <w:i/>
          <w:szCs w:val="20"/>
        </w:rPr>
        <w:tab/>
      </w:r>
      <w:r w:rsidRPr="002B4386">
        <w:rPr>
          <w:rFonts w:cs="Arial"/>
          <w:i/>
          <w:szCs w:val="20"/>
        </w:rPr>
        <w:t>bankroet; situatie waarin een bedrijf de schulden niet meer kan betalen</w:t>
      </w:r>
    </w:p>
    <w:p w:rsidR="002B4386" w:rsidRPr="002B4386" w:rsidRDefault="002B4386" w:rsidP="002B4386">
      <w:pPr>
        <w:tabs>
          <w:tab w:val="left" w:pos="1980"/>
        </w:tabs>
        <w:spacing w:line="360" w:lineRule="auto"/>
        <w:ind w:left="1980" w:hanging="1980"/>
        <w:rPr>
          <w:rFonts w:cs="Arial"/>
          <w:i/>
          <w:szCs w:val="20"/>
        </w:rPr>
      </w:pPr>
      <w:r>
        <w:rPr>
          <w:rFonts w:cs="Arial"/>
          <w:i/>
          <w:szCs w:val="20"/>
        </w:rPr>
        <w:t>fusie</w:t>
      </w:r>
      <w:r>
        <w:rPr>
          <w:rFonts w:cs="Arial"/>
          <w:i/>
          <w:szCs w:val="20"/>
        </w:rPr>
        <w:tab/>
      </w:r>
      <w:r w:rsidRPr="002B4386">
        <w:rPr>
          <w:rFonts w:cs="Arial"/>
          <w:i/>
          <w:szCs w:val="20"/>
        </w:rPr>
        <w:t>samengaan (van bedrijven, instellingen e.d.)</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garant staan</w:t>
      </w:r>
      <w:r>
        <w:rPr>
          <w:rFonts w:cs="Arial"/>
          <w:i/>
          <w:szCs w:val="20"/>
        </w:rPr>
        <w:t xml:space="preserve"> voor</w:t>
      </w:r>
      <w:r>
        <w:rPr>
          <w:rFonts w:cs="Arial"/>
          <w:i/>
          <w:szCs w:val="20"/>
        </w:rPr>
        <w:tab/>
      </w:r>
      <w:r w:rsidRPr="002B4386">
        <w:rPr>
          <w:rFonts w:cs="Arial"/>
          <w:i/>
          <w:szCs w:val="20"/>
        </w:rPr>
        <w:t>financieel instaan voor; borg staan voor</w:t>
      </w:r>
    </w:p>
    <w:p w:rsidR="002B4386" w:rsidRPr="002B4386" w:rsidRDefault="002B4386" w:rsidP="002B4386">
      <w:pPr>
        <w:tabs>
          <w:tab w:val="left" w:pos="1980"/>
        </w:tabs>
        <w:spacing w:line="360" w:lineRule="auto"/>
        <w:ind w:left="1980" w:hanging="1980"/>
        <w:rPr>
          <w:rFonts w:cs="Arial"/>
          <w:i/>
          <w:szCs w:val="20"/>
        </w:rPr>
      </w:pPr>
      <w:r>
        <w:rPr>
          <w:rFonts w:cs="Arial"/>
          <w:i/>
          <w:szCs w:val="20"/>
        </w:rPr>
        <w:t>hypotheek</w:t>
      </w:r>
      <w:r>
        <w:rPr>
          <w:rFonts w:cs="Arial"/>
          <w:i/>
          <w:szCs w:val="20"/>
        </w:rPr>
        <w:tab/>
      </w:r>
      <w:r w:rsidRPr="002B4386">
        <w:rPr>
          <w:rFonts w:cs="Arial"/>
          <w:i/>
          <w:szCs w:val="20"/>
        </w:rPr>
        <w:t>geld dat iemand leent met een huis als onderpand</w:t>
      </w:r>
    </w:p>
    <w:p w:rsidR="002B4386" w:rsidRPr="002B4386" w:rsidRDefault="002B4386" w:rsidP="002B4386">
      <w:pPr>
        <w:tabs>
          <w:tab w:val="left" w:pos="1980"/>
        </w:tabs>
        <w:spacing w:line="360" w:lineRule="auto"/>
        <w:ind w:left="1980" w:hanging="1980"/>
        <w:rPr>
          <w:rFonts w:cs="Arial"/>
          <w:i/>
          <w:szCs w:val="20"/>
        </w:rPr>
      </w:pPr>
      <w:r>
        <w:rPr>
          <w:rFonts w:cs="Arial"/>
          <w:i/>
          <w:szCs w:val="20"/>
        </w:rPr>
        <w:t>industrialisatie</w:t>
      </w:r>
      <w:r>
        <w:rPr>
          <w:rFonts w:cs="Arial"/>
          <w:i/>
          <w:szCs w:val="20"/>
        </w:rPr>
        <w:tab/>
      </w:r>
      <w:r w:rsidRPr="002B4386">
        <w:rPr>
          <w:rFonts w:cs="Arial"/>
          <w:i/>
          <w:szCs w:val="20"/>
        </w:rPr>
        <w:t>proces waarbij industrie een belangrijk middel van bestaan wordt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inflatie</w:t>
      </w:r>
      <w:r w:rsidRPr="002B4386">
        <w:rPr>
          <w:rFonts w:cs="Arial"/>
          <w:i/>
          <w:szCs w:val="20"/>
        </w:rPr>
        <w:tab/>
        <w:t>geldontwaarding</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infrastructuur</w:t>
      </w:r>
      <w:r w:rsidRPr="002B4386">
        <w:rPr>
          <w:rFonts w:cs="Arial"/>
          <w:i/>
          <w:szCs w:val="20"/>
        </w:rPr>
        <w:tab/>
        <w:t>voorzieningen voor vervoer, zoals (spoor)wegen, vliegvelden, bruggen en nutsleidingen</w:t>
      </w:r>
    </w:p>
    <w:p w:rsidR="002B4386" w:rsidRDefault="002B4386" w:rsidP="002B4386">
      <w:pPr>
        <w:tabs>
          <w:tab w:val="left" w:pos="1980"/>
        </w:tabs>
        <w:spacing w:line="360" w:lineRule="auto"/>
        <w:ind w:left="1980" w:hanging="1980"/>
        <w:rPr>
          <w:rFonts w:cs="Arial"/>
          <w:i/>
          <w:szCs w:val="20"/>
        </w:rPr>
      </w:pPr>
      <w:r w:rsidRPr="002B4386">
        <w:rPr>
          <w:rFonts w:cs="Arial"/>
          <w:i/>
          <w:szCs w:val="20"/>
        </w:rPr>
        <w:t>kosten-baten-</w:t>
      </w:r>
      <w:r>
        <w:rPr>
          <w:rFonts w:cs="Arial"/>
          <w:i/>
          <w:szCs w:val="20"/>
        </w:rPr>
        <w:t>analyse</w:t>
      </w:r>
      <w:r>
        <w:rPr>
          <w:rFonts w:cs="Arial"/>
          <w:i/>
          <w:szCs w:val="20"/>
        </w:rPr>
        <w:tab/>
      </w:r>
    </w:p>
    <w:p w:rsidR="002B4386" w:rsidRP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berekening van de kosten die gemaakt moeten worden en de opbrengsten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liquide</w:t>
      </w:r>
      <w:r>
        <w:rPr>
          <w:rFonts w:cs="Arial"/>
          <w:i/>
          <w:szCs w:val="20"/>
        </w:rPr>
        <w:t xml:space="preserve"> </w:t>
      </w:r>
      <w:r w:rsidRPr="002B4386">
        <w:rPr>
          <w:rFonts w:cs="Arial"/>
          <w:i/>
          <w:szCs w:val="20"/>
        </w:rPr>
        <w:t>middelen</w:t>
      </w:r>
      <w:r w:rsidRPr="002B4386">
        <w:rPr>
          <w:rFonts w:cs="Arial"/>
          <w:i/>
          <w:szCs w:val="20"/>
        </w:rPr>
        <w:tab/>
        <w:t>geld dat voorhanden is</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ombuigingen</w:t>
      </w:r>
      <w:r w:rsidRPr="002B4386">
        <w:rPr>
          <w:rFonts w:cs="Arial"/>
          <w:i/>
          <w:szCs w:val="20"/>
        </w:rPr>
        <w:tab/>
        <w:t>bezuinigingen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onroerend</w:t>
      </w:r>
      <w:r>
        <w:rPr>
          <w:rFonts w:cs="Arial"/>
          <w:i/>
          <w:szCs w:val="20"/>
        </w:rPr>
        <w:t xml:space="preserve"> goed</w:t>
      </w:r>
      <w:r>
        <w:rPr>
          <w:rFonts w:cs="Arial"/>
          <w:i/>
          <w:szCs w:val="20"/>
        </w:rPr>
        <w:tab/>
      </w:r>
      <w:r w:rsidRPr="002B4386">
        <w:rPr>
          <w:rFonts w:cs="Arial"/>
          <w:i/>
          <w:szCs w:val="20"/>
        </w:rPr>
        <w:t>bezittingen die niet te verplaatsen zijn, zoals huizen, land e.d.</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sector</w:t>
      </w:r>
      <w:r w:rsidRPr="002B4386">
        <w:rPr>
          <w:rFonts w:cs="Arial"/>
          <w:i/>
          <w:szCs w:val="20"/>
        </w:rPr>
        <w:tab/>
        <w:t>onderdeel van de samenleving, vooral in economische zin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stagnatie</w:t>
      </w:r>
      <w:r w:rsidRPr="002B4386">
        <w:rPr>
          <w:rFonts w:cs="Arial"/>
          <w:i/>
          <w:szCs w:val="20"/>
        </w:rPr>
        <w:tab/>
        <w:t>oponthoud; stilstand; vertraging in ontwikkeling</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subsidie</w:t>
      </w:r>
      <w:r w:rsidRPr="002B4386">
        <w:rPr>
          <w:rFonts w:cs="Arial"/>
          <w:i/>
          <w:szCs w:val="20"/>
        </w:rPr>
        <w:tab/>
        <w:t>geld (meestal van de overheid) dat bedoeld is om mensen, verenigingen etc. te steunen</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transactie</w:t>
      </w:r>
      <w:r w:rsidRPr="002B4386">
        <w:rPr>
          <w:rFonts w:cs="Arial"/>
          <w:i/>
          <w:szCs w:val="20"/>
        </w:rPr>
        <w:tab/>
        <w:t>overeenkomst waarbij goederen worden verkocht</w:t>
      </w:r>
    </w:p>
    <w:p w:rsidR="002B4386" w:rsidRPr="002B4386" w:rsidRDefault="002B4386" w:rsidP="002B4386">
      <w:pPr>
        <w:tabs>
          <w:tab w:val="left" w:pos="1980"/>
        </w:tabs>
        <w:spacing w:line="360" w:lineRule="auto"/>
        <w:ind w:left="1980" w:hanging="1980"/>
        <w:rPr>
          <w:rFonts w:cs="Arial"/>
          <w:i/>
          <w:szCs w:val="20"/>
        </w:rPr>
      </w:pPr>
      <w:r w:rsidRPr="002B4386">
        <w:rPr>
          <w:rFonts w:cs="Arial"/>
          <w:i/>
          <w:szCs w:val="20"/>
        </w:rPr>
        <w:t>vervaardigen</w:t>
      </w:r>
      <w:r w:rsidRPr="002B4386">
        <w:rPr>
          <w:rFonts w:cs="Arial"/>
          <w:i/>
          <w:szCs w:val="20"/>
        </w:rPr>
        <w:tab/>
        <w:t>maken; produceren</w:t>
      </w:r>
    </w:p>
    <w:p w:rsidR="002B4386" w:rsidRPr="002B4386" w:rsidRDefault="002B4386" w:rsidP="002B4386">
      <w:pPr>
        <w:tabs>
          <w:tab w:val="left" w:pos="1980"/>
        </w:tabs>
        <w:spacing w:line="360" w:lineRule="auto"/>
        <w:ind w:left="1980" w:hanging="1980"/>
        <w:rPr>
          <w:rFonts w:cs="Arial"/>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7E0E9A" w:rsidRDefault="007E0E9A" w:rsidP="00D97BB8">
      <w:pPr>
        <w:tabs>
          <w:tab w:val="left" w:pos="1980"/>
        </w:tabs>
        <w:ind w:left="1980" w:hanging="1980"/>
        <w:rPr>
          <w:rFonts w:cs="Arial"/>
          <w:b/>
          <w:i/>
          <w:szCs w:val="20"/>
        </w:rPr>
      </w:pPr>
    </w:p>
    <w:p w:rsidR="007E0E9A" w:rsidRDefault="007E0E9A" w:rsidP="00D97BB8">
      <w:pPr>
        <w:tabs>
          <w:tab w:val="left" w:pos="1980"/>
        </w:tabs>
        <w:ind w:left="1980" w:hanging="1980"/>
        <w:rPr>
          <w:rFonts w:cs="Arial"/>
          <w:b/>
          <w:i/>
          <w:szCs w:val="20"/>
        </w:rPr>
      </w:pPr>
    </w:p>
    <w:p w:rsidR="007E0E9A" w:rsidRDefault="007E0E9A"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D97BB8" w:rsidRPr="00640EB6" w:rsidRDefault="00D97BB8" w:rsidP="00D97BB8">
      <w:pPr>
        <w:tabs>
          <w:tab w:val="left" w:pos="1980"/>
        </w:tabs>
        <w:ind w:left="1980" w:hanging="1980"/>
        <w:rPr>
          <w:rFonts w:cs="Arial"/>
          <w:b/>
          <w:i/>
          <w:szCs w:val="20"/>
        </w:rPr>
      </w:pPr>
      <w:r w:rsidRPr="00640EB6">
        <w:rPr>
          <w:rFonts w:cs="Arial"/>
          <w:b/>
          <w:i/>
          <w:szCs w:val="20"/>
        </w:rPr>
        <w:lastRenderedPageBreak/>
        <w:t>woorden met voorbeeldzinnen</w:t>
      </w:r>
    </w:p>
    <w:p w:rsidR="00D97BB8" w:rsidRDefault="00D97BB8" w:rsidP="00D97BB8">
      <w:pPr>
        <w:tabs>
          <w:tab w:val="left" w:pos="1980"/>
        </w:tabs>
        <w:ind w:left="1980" w:hanging="1980"/>
        <w:rPr>
          <w:rFonts w:cs="Arial"/>
          <w:i/>
          <w:szCs w:val="20"/>
        </w:rPr>
      </w:pPr>
    </w:p>
    <w:p w:rsidR="006F654E" w:rsidRDefault="002B4386" w:rsidP="002B4386">
      <w:pPr>
        <w:tabs>
          <w:tab w:val="left" w:pos="1980"/>
        </w:tabs>
        <w:spacing w:line="360" w:lineRule="auto"/>
        <w:ind w:left="1980" w:hanging="1980"/>
        <w:rPr>
          <w:rFonts w:cs="Arial"/>
          <w:i/>
          <w:szCs w:val="20"/>
        </w:rPr>
      </w:pPr>
      <w:r w:rsidRPr="006F654E">
        <w:rPr>
          <w:rFonts w:cs="Arial"/>
          <w:b/>
          <w:i/>
          <w:szCs w:val="20"/>
        </w:rPr>
        <w:t>commercieel</w:t>
      </w:r>
      <w:r w:rsidR="006F654E">
        <w:rPr>
          <w:rFonts w:cs="Arial"/>
          <w:i/>
          <w:szCs w:val="20"/>
        </w:rPr>
        <w:t>, de commercie (handel), een commerciële onderneming</w:t>
      </w:r>
      <w:r w:rsidRPr="002B4386">
        <w:rPr>
          <w:rFonts w:cs="Arial"/>
          <w:i/>
          <w:szCs w:val="20"/>
        </w:rPr>
        <w:tab/>
      </w:r>
    </w:p>
    <w:p w:rsidR="006F654E" w:rsidRDefault="006F654E" w:rsidP="002B4386">
      <w:pPr>
        <w:tabs>
          <w:tab w:val="left" w:pos="1980"/>
        </w:tabs>
        <w:spacing w:line="360" w:lineRule="auto"/>
        <w:ind w:left="1980" w:hanging="1980"/>
        <w:rPr>
          <w:rFonts w:cs="Arial"/>
          <w:i/>
          <w:szCs w:val="20"/>
        </w:rPr>
      </w:pPr>
      <w:r>
        <w:rPr>
          <w:rFonts w:cs="Arial"/>
          <w:b/>
          <w:i/>
          <w:szCs w:val="20"/>
        </w:rPr>
        <w:tab/>
      </w:r>
      <w:r w:rsidR="002B4386" w:rsidRPr="002B4386">
        <w:rPr>
          <w:rFonts w:cs="Arial"/>
          <w:i/>
          <w:szCs w:val="20"/>
        </w:rPr>
        <w:t>gericht op geld verdienen; gericht op het maken van winst</w:t>
      </w:r>
    </w:p>
    <w:p w:rsidR="006F654E" w:rsidRPr="00CD009D" w:rsidRDefault="006F654E" w:rsidP="006F654E">
      <w:pPr>
        <w:pStyle w:val="ListParagraph"/>
        <w:numPr>
          <w:ilvl w:val="0"/>
          <w:numId w:val="1"/>
        </w:numPr>
        <w:tabs>
          <w:tab w:val="left" w:pos="1980"/>
        </w:tabs>
        <w:spacing w:line="360" w:lineRule="auto"/>
        <w:ind w:left="630"/>
        <w:rPr>
          <w:rFonts w:cs="Arial"/>
          <w:szCs w:val="20"/>
        </w:rPr>
      </w:pPr>
      <w:r w:rsidRPr="00CD009D">
        <w:rPr>
          <w:rFonts w:cs="Arial"/>
          <w:szCs w:val="20"/>
        </w:rPr>
        <w:t>De commercie maakt veel gebruik van reclame.</w:t>
      </w:r>
    </w:p>
    <w:p w:rsidR="006F654E" w:rsidRPr="00CD009D" w:rsidRDefault="006F654E" w:rsidP="006F654E">
      <w:pPr>
        <w:pStyle w:val="ListParagraph"/>
        <w:numPr>
          <w:ilvl w:val="0"/>
          <w:numId w:val="1"/>
        </w:numPr>
        <w:tabs>
          <w:tab w:val="left" w:pos="1980"/>
        </w:tabs>
        <w:spacing w:line="360" w:lineRule="auto"/>
        <w:ind w:left="630"/>
        <w:rPr>
          <w:rFonts w:cs="Arial"/>
          <w:szCs w:val="20"/>
        </w:rPr>
      </w:pPr>
      <w:r w:rsidRPr="00CD009D">
        <w:rPr>
          <w:rFonts w:cs="Arial"/>
          <w:szCs w:val="20"/>
        </w:rPr>
        <w:t xml:space="preserve">Sommige </w:t>
      </w:r>
      <w:r w:rsidR="00CD009D">
        <w:rPr>
          <w:rFonts w:cs="Arial"/>
          <w:szCs w:val="20"/>
        </w:rPr>
        <w:t xml:space="preserve">organisaties ten behoeve van </w:t>
      </w:r>
      <w:r w:rsidRPr="00CD009D">
        <w:rPr>
          <w:rFonts w:cs="Arial"/>
          <w:szCs w:val="20"/>
        </w:rPr>
        <w:t>goede doelen zijn misleidend. Ze doen zich voor als non-profitorgnisaties maar zijn eigenlijk commercieel en erop uit om de eigen zak te vullen</w:t>
      </w:r>
    </w:p>
    <w:p w:rsidR="006F654E" w:rsidRDefault="006F654E" w:rsidP="002B4386">
      <w:pPr>
        <w:tabs>
          <w:tab w:val="left" w:pos="1980"/>
        </w:tabs>
        <w:spacing w:line="360" w:lineRule="auto"/>
        <w:ind w:left="1980" w:hanging="1980"/>
        <w:rPr>
          <w:rFonts w:cs="Arial"/>
          <w:i/>
          <w:szCs w:val="20"/>
        </w:rPr>
      </w:pPr>
      <w:r>
        <w:rPr>
          <w:rFonts w:cs="Arial"/>
          <w:i/>
          <w:szCs w:val="20"/>
        </w:rPr>
        <w:tab/>
      </w:r>
    </w:p>
    <w:p w:rsidR="002B4386" w:rsidRPr="006F654E" w:rsidRDefault="006F654E" w:rsidP="002B4386">
      <w:pPr>
        <w:tabs>
          <w:tab w:val="left" w:pos="1980"/>
        </w:tabs>
        <w:spacing w:line="360" w:lineRule="auto"/>
        <w:ind w:left="1980" w:hanging="1980"/>
        <w:rPr>
          <w:rFonts w:cs="Arial"/>
          <w:i/>
          <w:szCs w:val="20"/>
        </w:rPr>
      </w:pPr>
      <w:r>
        <w:rPr>
          <w:rFonts w:cs="Arial"/>
          <w:b/>
          <w:i/>
          <w:szCs w:val="20"/>
        </w:rPr>
        <w:t>g</w:t>
      </w:r>
      <w:r w:rsidR="002B4386" w:rsidRPr="006F654E">
        <w:rPr>
          <w:rFonts w:cs="Arial"/>
          <w:b/>
          <w:i/>
          <w:szCs w:val="20"/>
        </w:rPr>
        <w:t>eprofessiona</w:t>
      </w:r>
      <w:r>
        <w:rPr>
          <w:rFonts w:cs="Arial"/>
          <w:b/>
          <w:i/>
          <w:szCs w:val="20"/>
        </w:rPr>
        <w:t>liseerd</w:t>
      </w:r>
      <w:r>
        <w:rPr>
          <w:rFonts w:cs="Arial"/>
          <w:i/>
          <w:szCs w:val="20"/>
        </w:rPr>
        <w:t>, professionaliseren</w:t>
      </w:r>
    </w:p>
    <w:p w:rsid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er een beroep van gemaakt; deskundig, serieus en beroepsmatig aangepakt</w:t>
      </w:r>
    </w:p>
    <w:p w:rsidR="006F654E" w:rsidRPr="00CD009D" w:rsidRDefault="00CD009D" w:rsidP="006F654E">
      <w:pPr>
        <w:pStyle w:val="ListParagraph"/>
        <w:numPr>
          <w:ilvl w:val="0"/>
          <w:numId w:val="2"/>
        </w:numPr>
        <w:tabs>
          <w:tab w:val="left" w:pos="1980"/>
        </w:tabs>
        <w:spacing w:line="360" w:lineRule="auto"/>
        <w:rPr>
          <w:rFonts w:cs="Arial"/>
          <w:i/>
          <w:szCs w:val="20"/>
        </w:rPr>
      </w:pPr>
      <w:r>
        <w:rPr>
          <w:rFonts w:cs="Arial"/>
          <w:szCs w:val="20"/>
        </w:rPr>
        <w:t>In een professionele organisatie neemt iedere werknemer verantwoordelijkheid voor zijn taak</w:t>
      </w:r>
    </w:p>
    <w:p w:rsidR="00CD009D" w:rsidRPr="00CD009D" w:rsidRDefault="00CD009D" w:rsidP="006F654E">
      <w:pPr>
        <w:pStyle w:val="ListParagraph"/>
        <w:numPr>
          <w:ilvl w:val="0"/>
          <w:numId w:val="2"/>
        </w:numPr>
        <w:tabs>
          <w:tab w:val="left" w:pos="1980"/>
        </w:tabs>
        <w:spacing w:line="360" w:lineRule="auto"/>
        <w:rPr>
          <w:rFonts w:cs="Arial"/>
          <w:i/>
          <w:szCs w:val="20"/>
        </w:rPr>
      </w:pPr>
      <w:r>
        <w:rPr>
          <w:rFonts w:cs="Arial"/>
          <w:szCs w:val="20"/>
        </w:rPr>
        <w:t>We hebben ons politiekorps geprofessionaliseerd in drugsbestrijding door het volgen van allerlei cursussen.</w:t>
      </w:r>
    </w:p>
    <w:p w:rsidR="00CD009D" w:rsidRPr="006F654E" w:rsidRDefault="00CD009D" w:rsidP="00CD009D">
      <w:pPr>
        <w:pStyle w:val="ListParagraph"/>
        <w:tabs>
          <w:tab w:val="left" w:pos="1980"/>
        </w:tabs>
        <w:spacing w:line="360" w:lineRule="auto"/>
        <w:rPr>
          <w:rFonts w:cs="Arial"/>
          <w:i/>
          <w:szCs w:val="20"/>
        </w:rPr>
      </w:pPr>
    </w:p>
    <w:p w:rsidR="00CD009D" w:rsidRDefault="00CD009D" w:rsidP="002B4386">
      <w:pPr>
        <w:tabs>
          <w:tab w:val="left" w:pos="1980"/>
        </w:tabs>
        <w:spacing w:line="360" w:lineRule="auto"/>
        <w:ind w:left="1980" w:hanging="1980"/>
        <w:rPr>
          <w:rFonts w:cs="Arial"/>
          <w:i/>
          <w:szCs w:val="20"/>
        </w:rPr>
      </w:pPr>
      <w:r>
        <w:rPr>
          <w:rFonts w:cs="Arial"/>
          <w:b/>
          <w:i/>
          <w:szCs w:val="20"/>
        </w:rPr>
        <w:t>a</w:t>
      </w:r>
      <w:r w:rsidR="002B4386" w:rsidRPr="00CD009D">
        <w:rPr>
          <w:rFonts w:cs="Arial"/>
          <w:b/>
          <w:i/>
          <w:szCs w:val="20"/>
        </w:rPr>
        <w:t>mbitie</w:t>
      </w:r>
      <w:r>
        <w:rPr>
          <w:rFonts w:cs="Arial"/>
          <w:i/>
          <w:szCs w:val="20"/>
        </w:rPr>
        <w:t>, ambiëren, ambitieus</w:t>
      </w:r>
    </w:p>
    <w:p w:rsid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streven om iets te bereiken; verlangen om hogerop te komen in je werk</w:t>
      </w:r>
    </w:p>
    <w:p w:rsidR="00CD009D" w:rsidRDefault="00CD009D" w:rsidP="00CD009D">
      <w:pPr>
        <w:pStyle w:val="ListParagraph"/>
        <w:numPr>
          <w:ilvl w:val="0"/>
          <w:numId w:val="3"/>
        </w:numPr>
        <w:tabs>
          <w:tab w:val="left" w:pos="1980"/>
        </w:tabs>
        <w:spacing w:line="360" w:lineRule="auto"/>
        <w:rPr>
          <w:rFonts w:cs="Arial"/>
          <w:szCs w:val="20"/>
        </w:rPr>
      </w:pPr>
      <w:r>
        <w:rPr>
          <w:rFonts w:cs="Arial"/>
          <w:szCs w:val="20"/>
        </w:rPr>
        <w:t>Mijn zus is erg ambitieus. Ze werkt hard in het bedrijf. Ze ambieert het namelijk om hoofd van de afdeling te worden.</w:t>
      </w:r>
    </w:p>
    <w:p w:rsidR="00CD009D" w:rsidRPr="00CD009D" w:rsidRDefault="00CD009D" w:rsidP="00CD009D">
      <w:pPr>
        <w:tabs>
          <w:tab w:val="left" w:pos="1980"/>
        </w:tabs>
        <w:spacing w:line="360" w:lineRule="auto"/>
        <w:rPr>
          <w:rFonts w:cs="Arial"/>
          <w:szCs w:val="20"/>
        </w:rPr>
      </w:pPr>
    </w:p>
    <w:p w:rsidR="00CD009D" w:rsidRDefault="00CD009D" w:rsidP="002B4386">
      <w:pPr>
        <w:tabs>
          <w:tab w:val="left" w:pos="1980"/>
        </w:tabs>
        <w:spacing w:line="360" w:lineRule="auto"/>
        <w:ind w:left="1980" w:hanging="1980"/>
        <w:rPr>
          <w:rFonts w:cs="Arial"/>
          <w:i/>
          <w:szCs w:val="20"/>
        </w:rPr>
      </w:pPr>
      <w:r>
        <w:rPr>
          <w:rFonts w:cs="Arial"/>
          <w:b/>
          <w:i/>
          <w:szCs w:val="20"/>
        </w:rPr>
        <w:t>o</w:t>
      </w:r>
      <w:r w:rsidR="002B4386" w:rsidRPr="00CD009D">
        <w:rPr>
          <w:rFonts w:cs="Arial"/>
          <w:b/>
          <w:i/>
          <w:szCs w:val="20"/>
        </w:rPr>
        <w:t>nderneming</w:t>
      </w:r>
      <w:r>
        <w:rPr>
          <w:rFonts w:cs="Arial"/>
          <w:b/>
          <w:i/>
          <w:szCs w:val="20"/>
        </w:rPr>
        <w:t xml:space="preserve">, </w:t>
      </w:r>
      <w:r>
        <w:rPr>
          <w:rFonts w:cs="Arial"/>
          <w:i/>
          <w:szCs w:val="20"/>
        </w:rPr>
        <w:t>ondernemen, de ondernemer</w:t>
      </w:r>
    </w:p>
    <w:p w:rsidR="002B4386" w:rsidRDefault="002B4386" w:rsidP="002B4386">
      <w:pPr>
        <w:tabs>
          <w:tab w:val="left" w:pos="1980"/>
        </w:tabs>
        <w:spacing w:line="360" w:lineRule="auto"/>
        <w:ind w:left="1980" w:hanging="1980"/>
        <w:rPr>
          <w:rFonts w:cs="Arial"/>
          <w:i/>
          <w:szCs w:val="20"/>
        </w:rPr>
      </w:pPr>
      <w:r w:rsidRPr="002B4386">
        <w:rPr>
          <w:rFonts w:cs="Arial"/>
          <w:i/>
          <w:szCs w:val="20"/>
        </w:rPr>
        <w:tab/>
        <w:t>bedrijf; zaak</w:t>
      </w:r>
    </w:p>
    <w:p w:rsidR="00CD009D" w:rsidRPr="00044381" w:rsidRDefault="00CD009D" w:rsidP="00CD009D">
      <w:pPr>
        <w:pStyle w:val="ListParagraph"/>
        <w:numPr>
          <w:ilvl w:val="0"/>
          <w:numId w:val="3"/>
        </w:numPr>
        <w:tabs>
          <w:tab w:val="left" w:pos="1980"/>
        </w:tabs>
        <w:spacing w:line="360" w:lineRule="auto"/>
        <w:rPr>
          <w:rFonts w:cs="Arial"/>
          <w:i/>
          <w:szCs w:val="20"/>
        </w:rPr>
      </w:pPr>
      <w:r>
        <w:rPr>
          <w:rFonts w:cs="Arial"/>
          <w:szCs w:val="20"/>
        </w:rPr>
        <w:t>De onderneming richtte zich op toeristen</w:t>
      </w:r>
      <w:r w:rsidR="00044381">
        <w:rPr>
          <w:rFonts w:cs="Arial"/>
          <w:szCs w:val="20"/>
        </w:rPr>
        <w:t xml:space="preserve">. </w:t>
      </w:r>
    </w:p>
    <w:p w:rsidR="00044381" w:rsidRPr="00CD009D" w:rsidRDefault="00044381" w:rsidP="00044381">
      <w:pPr>
        <w:pStyle w:val="ListParagraph"/>
        <w:tabs>
          <w:tab w:val="left" w:pos="1980"/>
        </w:tabs>
        <w:spacing w:line="360" w:lineRule="auto"/>
        <w:rPr>
          <w:rFonts w:cs="Arial"/>
          <w:i/>
          <w:szCs w:val="20"/>
        </w:rPr>
      </w:pPr>
    </w:p>
    <w:p w:rsidR="002B4386" w:rsidRDefault="002B4386" w:rsidP="00044381">
      <w:pPr>
        <w:tabs>
          <w:tab w:val="left" w:pos="1980"/>
        </w:tabs>
        <w:spacing w:line="360" w:lineRule="auto"/>
        <w:ind w:left="1980" w:hanging="1980"/>
        <w:rPr>
          <w:rFonts w:cs="Arial"/>
          <w:i/>
          <w:szCs w:val="20"/>
        </w:rPr>
      </w:pPr>
      <w:r w:rsidRPr="00044381">
        <w:rPr>
          <w:rFonts w:cs="Arial"/>
          <w:b/>
          <w:i/>
          <w:szCs w:val="20"/>
        </w:rPr>
        <w:t>slijten aan</w:t>
      </w:r>
      <w:r w:rsidR="00044381">
        <w:rPr>
          <w:rFonts w:cs="Arial"/>
          <w:b/>
          <w:i/>
          <w:szCs w:val="20"/>
        </w:rPr>
        <w:t xml:space="preserve">, </w:t>
      </w:r>
      <w:r w:rsidR="00044381">
        <w:rPr>
          <w:rFonts w:cs="Arial"/>
          <w:i/>
          <w:szCs w:val="20"/>
        </w:rPr>
        <w:t xml:space="preserve">     </w:t>
      </w:r>
      <w:r w:rsidRPr="002B4386">
        <w:rPr>
          <w:rFonts w:cs="Arial"/>
          <w:i/>
          <w:szCs w:val="20"/>
        </w:rPr>
        <w:t>verkopen (vaak met moeite)</w:t>
      </w:r>
    </w:p>
    <w:p w:rsidR="00044381" w:rsidRPr="00044381" w:rsidRDefault="00044381" w:rsidP="00044381">
      <w:pPr>
        <w:pStyle w:val="ListParagraph"/>
        <w:numPr>
          <w:ilvl w:val="0"/>
          <w:numId w:val="3"/>
        </w:numPr>
        <w:tabs>
          <w:tab w:val="left" w:pos="1980"/>
        </w:tabs>
        <w:spacing w:line="360" w:lineRule="auto"/>
        <w:rPr>
          <w:rFonts w:cs="Arial"/>
          <w:i/>
          <w:szCs w:val="20"/>
        </w:rPr>
      </w:pPr>
      <w:r>
        <w:rPr>
          <w:rFonts w:cs="Arial"/>
          <w:szCs w:val="20"/>
        </w:rPr>
        <w:t>Ik probeerde mijn oude bankstel te slijten aan mijn buurman, maar hij had net een nieuw bankstel gekocht.</w:t>
      </w:r>
    </w:p>
    <w:p w:rsidR="00044381" w:rsidRPr="00044381" w:rsidRDefault="00044381" w:rsidP="00044381">
      <w:pPr>
        <w:tabs>
          <w:tab w:val="left" w:pos="1980"/>
        </w:tabs>
        <w:spacing w:line="360" w:lineRule="auto"/>
        <w:rPr>
          <w:rFonts w:cs="Arial"/>
          <w:i/>
          <w:szCs w:val="20"/>
        </w:rPr>
      </w:pPr>
    </w:p>
    <w:p w:rsidR="00044381" w:rsidRDefault="00044381" w:rsidP="002B4386">
      <w:pPr>
        <w:tabs>
          <w:tab w:val="left" w:pos="1980"/>
        </w:tabs>
        <w:spacing w:line="360" w:lineRule="auto"/>
        <w:ind w:left="1980" w:hanging="1980"/>
        <w:rPr>
          <w:rFonts w:cs="Arial"/>
          <w:i/>
          <w:szCs w:val="20"/>
        </w:rPr>
      </w:pPr>
      <w:r w:rsidRPr="00044381">
        <w:rPr>
          <w:rFonts w:cs="Arial"/>
          <w:b/>
          <w:i/>
          <w:szCs w:val="20"/>
        </w:rPr>
        <w:t>i</w:t>
      </w:r>
      <w:r w:rsidR="002B4386" w:rsidRPr="00044381">
        <w:rPr>
          <w:rFonts w:cs="Arial"/>
          <w:b/>
          <w:i/>
          <w:szCs w:val="20"/>
        </w:rPr>
        <w:t>nvesteren</w:t>
      </w:r>
      <w:r>
        <w:rPr>
          <w:rFonts w:cs="Arial"/>
          <w:i/>
          <w:szCs w:val="20"/>
        </w:rPr>
        <w:t>, de inverstering, inversteren</w:t>
      </w:r>
    </w:p>
    <w:p w:rsidR="002B4386" w:rsidRDefault="002B4386" w:rsidP="002B4386">
      <w:pPr>
        <w:tabs>
          <w:tab w:val="left" w:pos="1980"/>
        </w:tabs>
        <w:spacing w:line="360" w:lineRule="auto"/>
        <w:ind w:left="1980" w:hanging="1980"/>
        <w:rPr>
          <w:rFonts w:cs="Arial"/>
          <w:i/>
          <w:szCs w:val="20"/>
        </w:rPr>
      </w:pPr>
      <w:r w:rsidRPr="002B4386">
        <w:rPr>
          <w:rFonts w:cs="Arial"/>
          <w:i/>
          <w:szCs w:val="20"/>
        </w:rPr>
        <w:tab/>
        <w:t>geld (en tijd) in iets (bijvoorbeeld je bedrijf) steken met het doel om dat beter te maken</w:t>
      </w:r>
    </w:p>
    <w:p w:rsidR="00044381" w:rsidRPr="00044381" w:rsidRDefault="00044381" w:rsidP="00044381">
      <w:pPr>
        <w:pStyle w:val="ListParagraph"/>
        <w:numPr>
          <w:ilvl w:val="0"/>
          <w:numId w:val="3"/>
        </w:numPr>
        <w:tabs>
          <w:tab w:val="left" w:pos="1980"/>
        </w:tabs>
        <w:spacing w:line="360" w:lineRule="auto"/>
        <w:rPr>
          <w:rFonts w:cs="Arial"/>
          <w:szCs w:val="20"/>
        </w:rPr>
      </w:pPr>
      <w:r w:rsidRPr="00044381">
        <w:rPr>
          <w:rFonts w:cs="Arial"/>
          <w:szCs w:val="20"/>
        </w:rPr>
        <w:t xml:space="preserve">Mijn oom </w:t>
      </w:r>
      <w:r>
        <w:rPr>
          <w:rFonts w:cs="Arial"/>
          <w:szCs w:val="20"/>
        </w:rPr>
        <w:t>heeft veel geld ge</w:t>
      </w:r>
      <w:r>
        <w:rPr>
          <w:rFonts w:ascii="Calibri" w:hAnsi="Calibri" w:cs="Arial"/>
          <w:szCs w:val="20"/>
        </w:rPr>
        <w:t>Ï</w:t>
      </w:r>
      <w:r>
        <w:rPr>
          <w:rFonts w:cs="Arial"/>
          <w:szCs w:val="20"/>
        </w:rPr>
        <w:t>nvesteerd in zonnepanelen. Nu, na vijf jaar heeft hij eindelijk zijn geld eruit en maakt hij winst. De investering is dus goed gebleken.</w:t>
      </w:r>
    </w:p>
    <w:p w:rsidR="00872E9F" w:rsidRDefault="00872E9F" w:rsidP="002B4386">
      <w:pPr>
        <w:tabs>
          <w:tab w:val="left" w:pos="1980"/>
        </w:tabs>
        <w:spacing w:line="360" w:lineRule="auto"/>
        <w:ind w:left="1980" w:hanging="1980"/>
        <w:rPr>
          <w:rFonts w:cs="Arial"/>
          <w:b/>
          <w:i/>
          <w:szCs w:val="20"/>
        </w:rPr>
      </w:pPr>
    </w:p>
    <w:p w:rsidR="00872E9F" w:rsidRDefault="00872E9F" w:rsidP="002B4386">
      <w:pPr>
        <w:tabs>
          <w:tab w:val="left" w:pos="1980"/>
        </w:tabs>
        <w:spacing w:line="360" w:lineRule="auto"/>
        <w:ind w:left="1980" w:hanging="1980"/>
        <w:rPr>
          <w:rFonts w:cs="Arial"/>
          <w:b/>
          <w:i/>
          <w:szCs w:val="20"/>
        </w:rPr>
      </w:pPr>
    </w:p>
    <w:p w:rsidR="00872E9F" w:rsidRDefault="00872E9F" w:rsidP="002B4386">
      <w:pPr>
        <w:tabs>
          <w:tab w:val="left" w:pos="1980"/>
        </w:tabs>
        <w:spacing w:line="360" w:lineRule="auto"/>
        <w:ind w:left="1980" w:hanging="1980"/>
        <w:rPr>
          <w:rFonts w:cs="Arial"/>
          <w:b/>
          <w:i/>
          <w:szCs w:val="20"/>
        </w:rPr>
      </w:pPr>
    </w:p>
    <w:p w:rsidR="002B4386" w:rsidRDefault="002B4386" w:rsidP="002B4386">
      <w:pPr>
        <w:tabs>
          <w:tab w:val="left" w:pos="1980"/>
        </w:tabs>
        <w:spacing w:line="360" w:lineRule="auto"/>
        <w:ind w:left="1980" w:hanging="1980"/>
        <w:rPr>
          <w:rFonts w:cs="Arial"/>
          <w:i/>
          <w:szCs w:val="20"/>
        </w:rPr>
      </w:pPr>
      <w:r w:rsidRPr="00044381">
        <w:rPr>
          <w:rFonts w:cs="Arial"/>
          <w:b/>
          <w:i/>
          <w:szCs w:val="20"/>
        </w:rPr>
        <w:lastRenderedPageBreak/>
        <w:t>branche</w:t>
      </w:r>
      <w:r w:rsidRPr="002B4386">
        <w:rPr>
          <w:rFonts w:cs="Arial"/>
          <w:i/>
          <w:szCs w:val="20"/>
        </w:rPr>
        <w:tab/>
        <w:t>bedrijfstak</w:t>
      </w:r>
      <w:r w:rsidR="00044381">
        <w:rPr>
          <w:rFonts w:cs="Arial"/>
          <w:i/>
          <w:szCs w:val="20"/>
        </w:rPr>
        <w:t>, economische bedrijfstak</w:t>
      </w:r>
    </w:p>
    <w:p w:rsidR="00044381" w:rsidRDefault="00044381" w:rsidP="00044381">
      <w:pPr>
        <w:pStyle w:val="ListParagraph"/>
        <w:numPr>
          <w:ilvl w:val="0"/>
          <w:numId w:val="3"/>
        </w:numPr>
        <w:tabs>
          <w:tab w:val="left" w:pos="1980"/>
        </w:tabs>
        <w:spacing w:line="360" w:lineRule="auto"/>
        <w:rPr>
          <w:rFonts w:cs="Arial"/>
          <w:szCs w:val="20"/>
        </w:rPr>
      </w:pPr>
      <w:r>
        <w:rPr>
          <w:rFonts w:cs="Arial"/>
          <w:szCs w:val="20"/>
        </w:rPr>
        <w:t>De verzekeringsbranche is een onzekere bedrijfstak. Wanneer het slecht gaat met de economie, investeren mensen minder in verzekeringen.</w:t>
      </w:r>
    </w:p>
    <w:p w:rsidR="00044381" w:rsidRPr="00044381" w:rsidRDefault="00044381" w:rsidP="00044381">
      <w:pPr>
        <w:pStyle w:val="ListParagraph"/>
        <w:tabs>
          <w:tab w:val="left" w:pos="1980"/>
        </w:tabs>
        <w:spacing w:line="360" w:lineRule="auto"/>
        <w:rPr>
          <w:rFonts w:cs="Arial"/>
          <w:szCs w:val="20"/>
        </w:rPr>
      </w:pPr>
    </w:p>
    <w:p w:rsidR="005F7366" w:rsidRDefault="005F7366" w:rsidP="002B4386">
      <w:pPr>
        <w:tabs>
          <w:tab w:val="left" w:pos="1980"/>
        </w:tabs>
        <w:spacing w:line="360" w:lineRule="auto"/>
        <w:ind w:left="1980" w:hanging="1980"/>
        <w:rPr>
          <w:rFonts w:cs="Arial"/>
          <w:szCs w:val="20"/>
        </w:rPr>
      </w:pPr>
      <w:r>
        <w:rPr>
          <w:rFonts w:cs="Arial"/>
          <w:b/>
          <w:i/>
          <w:szCs w:val="20"/>
        </w:rPr>
        <w:t>a</w:t>
      </w:r>
      <w:r w:rsidR="002B4386" w:rsidRPr="005F7366">
        <w:rPr>
          <w:rFonts w:cs="Arial"/>
          <w:b/>
          <w:i/>
          <w:szCs w:val="20"/>
        </w:rPr>
        <w:t>fzetmarkt</w:t>
      </w:r>
      <w:r>
        <w:rPr>
          <w:rFonts w:cs="Arial"/>
          <w:szCs w:val="20"/>
        </w:rPr>
        <w:t xml:space="preserve">, </w:t>
      </w:r>
      <w:r w:rsidRPr="005F7366">
        <w:rPr>
          <w:rFonts w:cs="Arial"/>
          <w:i/>
          <w:szCs w:val="20"/>
        </w:rPr>
        <w:t>afzetten</w:t>
      </w:r>
    </w:p>
    <w:p w:rsid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mensen aan wie of gebieden waar je jouw product kunt verkopen</w:t>
      </w:r>
    </w:p>
    <w:p w:rsidR="005F7366" w:rsidRDefault="005F7366" w:rsidP="005F7366">
      <w:pPr>
        <w:pStyle w:val="ListParagraph"/>
        <w:numPr>
          <w:ilvl w:val="0"/>
          <w:numId w:val="3"/>
        </w:numPr>
        <w:tabs>
          <w:tab w:val="left" w:pos="1980"/>
        </w:tabs>
        <w:spacing w:line="360" w:lineRule="auto"/>
        <w:rPr>
          <w:rFonts w:cs="Arial"/>
          <w:szCs w:val="20"/>
        </w:rPr>
      </w:pPr>
      <w:r>
        <w:rPr>
          <w:rFonts w:cs="Arial"/>
          <w:szCs w:val="20"/>
        </w:rPr>
        <w:t>Kooyman heeft zijn afzetmarkt verbreed door ook op Curaςao een bedrijf te openen.</w:t>
      </w:r>
    </w:p>
    <w:p w:rsidR="005F7366" w:rsidRDefault="005F7366" w:rsidP="005F7366">
      <w:pPr>
        <w:pStyle w:val="ListParagraph"/>
        <w:numPr>
          <w:ilvl w:val="0"/>
          <w:numId w:val="3"/>
        </w:numPr>
        <w:tabs>
          <w:tab w:val="left" w:pos="1980"/>
        </w:tabs>
        <w:spacing w:line="360" w:lineRule="auto"/>
        <w:rPr>
          <w:rFonts w:cs="Arial"/>
          <w:szCs w:val="20"/>
        </w:rPr>
      </w:pPr>
      <w:r>
        <w:rPr>
          <w:rFonts w:cs="Arial"/>
          <w:szCs w:val="20"/>
        </w:rPr>
        <w:t>Setar heeft vorig jaar veel afgezet en dus een dikke winst geboekt.</w:t>
      </w:r>
    </w:p>
    <w:p w:rsidR="005F7366" w:rsidRPr="005F7366" w:rsidRDefault="005F7366" w:rsidP="005F7366">
      <w:pPr>
        <w:pStyle w:val="ListParagraph"/>
        <w:tabs>
          <w:tab w:val="left" w:pos="1980"/>
        </w:tabs>
        <w:spacing w:line="360" w:lineRule="auto"/>
        <w:rPr>
          <w:rFonts w:cs="Arial"/>
          <w:szCs w:val="20"/>
        </w:rPr>
      </w:pPr>
    </w:p>
    <w:p w:rsidR="005F7366" w:rsidRDefault="005F7366" w:rsidP="002B4386">
      <w:pPr>
        <w:tabs>
          <w:tab w:val="left" w:pos="1980"/>
        </w:tabs>
        <w:spacing w:line="360" w:lineRule="auto"/>
        <w:ind w:left="1980" w:hanging="1980"/>
        <w:rPr>
          <w:rFonts w:cs="Arial"/>
          <w:i/>
          <w:szCs w:val="20"/>
        </w:rPr>
      </w:pPr>
      <w:r w:rsidRPr="005F7366">
        <w:rPr>
          <w:rFonts w:cs="Arial"/>
          <w:b/>
          <w:i/>
          <w:szCs w:val="20"/>
        </w:rPr>
        <w:t>e</w:t>
      </w:r>
      <w:r w:rsidR="002B4386" w:rsidRPr="005F7366">
        <w:rPr>
          <w:rFonts w:cs="Arial"/>
          <w:b/>
          <w:i/>
          <w:szCs w:val="20"/>
        </w:rPr>
        <w:t>xploiteren</w:t>
      </w:r>
      <w:r>
        <w:rPr>
          <w:rFonts w:cs="Arial"/>
          <w:i/>
          <w:szCs w:val="20"/>
        </w:rPr>
        <w:t>, de exploitatie, exploitant</w:t>
      </w:r>
    </w:p>
    <w:p w:rsid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winstgevend maken</w:t>
      </w:r>
    </w:p>
    <w:p w:rsidR="005F7366" w:rsidRDefault="007E0E9A" w:rsidP="005F7366">
      <w:pPr>
        <w:pStyle w:val="ListParagraph"/>
        <w:numPr>
          <w:ilvl w:val="0"/>
          <w:numId w:val="4"/>
        </w:numPr>
        <w:tabs>
          <w:tab w:val="left" w:pos="1980"/>
        </w:tabs>
        <w:spacing w:line="360" w:lineRule="auto"/>
        <w:rPr>
          <w:rFonts w:cs="Arial"/>
          <w:szCs w:val="20"/>
        </w:rPr>
      </w:pPr>
      <w:r>
        <w:rPr>
          <w:rFonts w:cs="Arial"/>
          <w:szCs w:val="20"/>
        </w:rPr>
        <w:t>Het gaat slecht met de exploitatie van sieraden via winkelbedrijven. Sieraden zijn voor weinig geld on-line te verkrijgen. Veel exploitanten gaan hierdoor failliet.</w:t>
      </w:r>
    </w:p>
    <w:p w:rsidR="007E0E9A" w:rsidRPr="005F7366" w:rsidRDefault="007E0E9A" w:rsidP="007E0E9A">
      <w:pPr>
        <w:pStyle w:val="ListParagraph"/>
        <w:tabs>
          <w:tab w:val="left" w:pos="1980"/>
        </w:tabs>
        <w:spacing w:line="360" w:lineRule="auto"/>
        <w:rPr>
          <w:rFonts w:cs="Arial"/>
          <w:szCs w:val="20"/>
        </w:rPr>
      </w:pPr>
    </w:p>
    <w:p w:rsidR="007E0E9A" w:rsidRDefault="007E0E9A" w:rsidP="002B4386">
      <w:pPr>
        <w:tabs>
          <w:tab w:val="left" w:pos="1980"/>
        </w:tabs>
        <w:spacing w:line="360" w:lineRule="auto"/>
        <w:ind w:left="1980" w:hanging="1980"/>
        <w:rPr>
          <w:rFonts w:cs="Arial"/>
          <w:i/>
          <w:szCs w:val="20"/>
        </w:rPr>
      </w:pPr>
      <w:r>
        <w:rPr>
          <w:rFonts w:cs="Arial"/>
          <w:b/>
          <w:i/>
          <w:szCs w:val="20"/>
        </w:rPr>
        <w:t>c</w:t>
      </w:r>
      <w:r w:rsidR="002B4386" w:rsidRPr="007E0E9A">
        <w:rPr>
          <w:rFonts w:cs="Arial"/>
          <w:b/>
          <w:i/>
          <w:szCs w:val="20"/>
        </w:rPr>
        <w:t>oncurrent</w:t>
      </w:r>
      <w:r>
        <w:rPr>
          <w:rFonts w:cs="Arial"/>
          <w:i/>
          <w:szCs w:val="20"/>
        </w:rPr>
        <w:t>, concurreren, de concurrentie</w:t>
      </w:r>
    </w:p>
    <w:p w:rsidR="002B4386" w:rsidRDefault="002B4386" w:rsidP="002B4386">
      <w:pPr>
        <w:tabs>
          <w:tab w:val="left" w:pos="1980"/>
        </w:tabs>
        <w:spacing w:line="360" w:lineRule="auto"/>
        <w:ind w:left="1980" w:hanging="1980"/>
        <w:rPr>
          <w:rFonts w:cs="Arial"/>
          <w:i/>
          <w:szCs w:val="20"/>
        </w:rPr>
      </w:pPr>
      <w:r w:rsidRPr="002B4386">
        <w:rPr>
          <w:rFonts w:cs="Arial"/>
          <w:i/>
          <w:szCs w:val="20"/>
        </w:rPr>
        <w:tab/>
        <w:t>iemand die hetzelfde beroep uitoefent als jij en die probeert beter te zijn</w:t>
      </w:r>
    </w:p>
    <w:p w:rsidR="007E0E9A" w:rsidRDefault="007E0E9A" w:rsidP="007E0E9A">
      <w:pPr>
        <w:pStyle w:val="ListParagraph"/>
        <w:numPr>
          <w:ilvl w:val="0"/>
          <w:numId w:val="4"/>
        </w:numPr>
        <w:tabs>
          <w:tab w:val="left" w:pos="1980"/>
        </w:tabs>
        <w:spacing w:line="360" w:lineRule="auto"/>
        <w:rPr>
          <w:rFonts w:cs="Arial"/>
          <w:szCs w:val="20"/>
        </w:rPr>
      </w:pPr>
      <w:r>
        <w:rPr>
          <w:rFonts w:cs="Arial"/>
          <w:szCs w:val="20"/>
        </w:rPr>
        <w:t xml:space="preserve">In de hotelbranche is de concurrentie moordend! Er zijn tegenwoordig zoveel hotels dat men zo goedkoop mogelijk goede diensten moet leveren. </w:t>
      </w:r>
    </w:p>
    <w:p w:rsidR="007E0E9A" w:rsidRPr="007E0E9A" w:rsidRDefault="007E0E9A" w:rsidP="007E0E9A">
      <w:pPr>
        <w:pStyle w:val="ListParagraph"/>
        <w:numPr>
          <w:ilvl w:val="0"/>
          <w:numId w:val="4"/>
        </w:numPr>
        <w:tabs>
          <w:tab w:val="left" w:pos="1980"/>
        </w:tabs>
        <w:spacing w:line="360" w:lineRule="auto"/>
        <w:rPr>
          <w:rFonts w:cs="Arial"/>
          <w:szCs w:val="20"/>
        </w:rPr>
      </w:pPr>
      <w:r>
        <w:rPr>
          <w:rFonts w:cs="Arial"/>
          <w:szCs w:val="20"/>
        </w:rPr>
        <w:t>‘Do it center’ en ‘Kooyman’ beconcurreren elkaar al jaren. De ondernemingen zijn elkaars concurrent.</w:t>
      </w:r>
    </w:p>
    <w:p w:rsidR="007E0E9A" w:rsidRPr="002B4386" w:rsidRDefault="007E0E9A" w:rsidP="002B4386">
      <w:pPr>
        <w:tabs>
          <w:tab w:val="left" w:pos="1980"/>
        </w:tabs>
        <w:spacing w:line="360" w:lineRule="auto"/>
        <w:ind w:left="1980" w:hanging="1980"/>
        <w:rPr>
          <w:rFonts w:cs="Arial"/>
          <w:i/>
          <w:szCs w:val="20"/>
        </w:rPr>
      </w:pPr>
    </w:p>
    <w:p w:rsidR="002B4386" w:rsidRDefault="002B4386" w:rsidP="002B4386">
      <w:pPr>
        <w:tabs>
          <w:tab w:val="left" w:pos="1980"/>
        </w:tabs>
        <w:spacing w:line="360" w:lineRule="auto"/>
        <w:ind w:left="1980" w:hanging="1980"/>
        <w:rPr>
          <w:rFonts w:cs="Arial"/>
          <w:i/>
          <w:szCs w:val="20"/>
        </w:rPr>
      </w:pPr>
      <w:r w:rsidRPr="007E0E9A">
        <w:rPr>
          <w:rFonts w:cs="Arial"/>
          <w:b/>
          <w:i/>
          <w:szCs w:val="20"/>
        </w:rPr>
        <w:t>marges</w:t>
      </w:r>
      <w:r>
        <w:rPr>
          <w:rFonts w:cs="Arial"/>
          <w:i/>
          <w:szCs w:val="20"/>
        </w:rPr>
        <w:tab/>
      </w:r>
      <w:r w:rsidRPr="002B4386">
        <w:rPr>
          <w:rFonts w:cs="Arial"/>
          <w:i/>
          <w:szCs w:val="20"/>
        </w:rPr>
        <w:t>verschil(len) tussen in- en verkoopprijs; winst(en)</w:t>
      </w:r>
    </w:p>
    <w:p w:rsidR="007E0E9A" w:rsidRPr="007E0E9A" w:rsidRDefault="007E0E9A" w:rsidP="007E0E9A">
      <w:pPr>
        <w:pStyle w:val="ListParagraph"/>
        <w:numPr>
          <w:ilvl w:val="0"/>
          <w:numId w:val="5"/>
        </w:numPr>
        <w:tabs>
          <w:tab w:val="left" w:pos="1980"/>
        </w:tabs>
        <w:spacing w:line="360" w:lineRule="auto"/>
        <w:rPr>
          <w:rFonts w:cs="Arial"/>
          <w:i/>
          <w:szCs w:val="20"/>
        </w:rPr>
      </w:pPr>
      <w:r>
        <w:rPr>
          <w:rFonts w:cs="Arial"/>
          <w:szCs w:val="20"/>
        </w:rPr>
        <w:t xml:space="preserve">Hoe groter de marge, des te groter de winst van een bedrijf. </w:t>
      </w:r>
    </w:p>
    <w:p w:rsidR="007E0E9A" w:rsidRPr="007E0E9A" w:rsidRDefault="007E0E9A" w:rsidP="007E0E9A">
      <w:pPr>
        <w:pStyle w:val="ListParagraph"/>
        <w:tabs>
          <w:tab w:val="left" w:pos="1980"/>
        </w:tabs>
        <w:spacing w:line="360" w:lineRule="auto"/>
        <w:rPr>
          <w:rFonts w:cs="Arial"/>
          <w:i/>
          <w:szCs w:val="20"/>
        </w:rPr>
      </w:pPr>
    </w:p>
    <w:p w:rsidR="002B4386" w:rsidRPr="00B354D1" w:rsidRDefault="002B4386" w:rsidP="002B4386">
      <w:pPr>
        <w:tabs>
          <w:tab w:val="left" w:pos="1980"/>
        </w:tabs>
        <w:spacing w:line="360" w:lineRule="auto"/>
        <w:ind w:left="1980" w:hanging="1980"/>
        <w:rPr>
          <w:rFonts w:cs="Arial"/>
          <w:b/>
          <w:i/>
          <w:szCs w:val="20"/>
        </w:rPr>
      </w:pPr>
      <w:r w:rsidRPr="00B354D1">
        <w:rPr>
          <w:rFonts w:cs="Arial"/>
          <w:b/>
          <w:i/>
          <w:szCs w:val="20"/>
        </w:rPr>
        <w:t>bureaucratische rompslomp</w:t>
      </w:r>
      <w:r w:rsidRPr="00B354D1">
        <w:rPr>
          <w:rFonts w:cs="Arial"/>
          <w:b/>
          <w:i/>
          <w:szCs w:val="20"/>
        </w:rPr>
        <w:tab/>
      </w:r>
    </w:p>
    <w:p w:rsidR="002B4386" w:rsidRDefault="00872E9F" w:rsidP="002B4386">
      <w:pPr>
        <w:tabs>
          <w:tab w:val="left" w:pos="1980"/>
        </w:tabs>
        <w:spacing w:line="360" w:lineRule="auto"/>
        <w:ind w:left="1980" w:hanging="1980"/>
        <w:rPr>
          <w:rFonts w:cs="Arial"/>
          <w:i/>
          <w:szCs w:val="20"/>
        </w:rPr>
      </w:pPr>
      <w:r>
        <w:rPr>
          <w:rFonts w:cs="Arial"/>
          <w:i/>
          <w:szCs w:val="20"/>
        </w:rPr>
        <w:tab/>
      </w:r>
      <w:r w:rsidR="002B4386" w:rsidRPr="002B4386">
        <w:rPr>
          <w:rFonts w:cs="Arial"/>
          <w:i/>
          <w:szCs w:val="20"/>
        </w:rPr>
        <w:t>allerlei administratieve, vaak verplichte handelingen die niet direct iets opleveren of zinnig lijken</w:t>
      </w:r>
    </w:p>
    <w:p w:rsidR="007E0E9A" w:rsidRDefault="007E0E9A" w:rsidP="007E0E9A">
      <w:pPr>
        <w:pStyle w:val="ListParagraph"/>
        <w:numPr>
          <w:ilvl w:val="0"/>
          <w:numId w:val="5"/>
        </w:numPr>
        <w:tabs>
          <w:tab w:val="left" w:pos="1980"/>
        </w:tabs>
        <w:spacing w:line="360" w:lineRule="auto"/>
        <w:rPr>
          <w:rFonts w:cs="Arial"/>
          <w:szCs w:val="20"/>
        </w:rPr>
      </w:pPr>
      <w:r>
        <w:rPr>
          <w:rFonts w:cs="Arial"/>
          <w:szCs w:val="20"/>
        </w:rPr>
        <w:t xml:space="preserve">Voordat je een </w:t>
      </w:r>
      <w:r w:rsidR="00B354D1">
        <w:rPr>
          <w:rFonts w:cs="Arial"/>
          <w:szCs w:val="20"/>
        </w:rPr>
        <w:t xml:space="preserve">bedrijf begint, moet je vaak allerlei vergunningen aanvragen bij allerlei instanties. Deze procedures duren vaak lang en zijn erg omslachtig. </w:t>
      </w:r>
    </w:p>
    <w:p w:rsidR="00B354D1" w:rsidRPr="00B354D1" w:rsidRDefault="00B354D1" w:rsidP="00B354D1">
      <w:pPr>
        <w:tabs>
          <w:tab w:val="left" w:pos="1980"/>
        </w:tabs>
        <w:spacing w:line="360" w:lineRule="auto"/>
        <w:rPr>
          <w:rFonts w:cs="Arial"/>
          <w:szCs w:val="20"/>
        </w:rPr>
      </w:pPr>
    </w:p>
    <w:p w:rsidR="002B4386" w:rsidRDefault="00B354D1" w:rsidP="002B4386">
      <w:pPr>
        <w:tabs>
          <w:tab w:val="left" w:pos="1980"/>
        </w:tabs>
        <w:spacing w:line="360" w:lineRule="auto"/>
        <w:ind w:left="1980" w:hanging="1980"/>
        <w:rPr>
          <w:rFonts w:cs="Arial"/>
          <w:i/>
          <w:szCs w:val="20"/>
        </w:rPr>
      </w:pPr>
      <w:r w:rsidRPr="00B354D1">
        <w:rPr>
          <w:rFonts w:cs="Arial"/>
          <w:b/>
          <w:i/>
          <w:szCs w:val="20"/>
        </w:rPr>
        <w:t>o</w:t>
      </w:r>
      <w:r w:rsidR="002B4386" w:rsidRPr="00B354D1">
        <w:rPr>
          <w:rFonts w:cs="Arial"/>
          <w:b/>
          <w:i/>
          <w:szCs w:val="20"/>
        </w:rPr>
        <w:t>ffertes</w:t>
      </w:r>
      <w:r>
        <w:rPr>
          <w:rFonts w:cs="Arial"/>
          <w:i/>
          <w:szCs w:val="20"/>
        </w:rPr>
        <w:t xml:space="preserve">, </w:t>
      </w:r>
      <w:r w:rsidR="002B4386">
        <w:rPr>
          <w:rFonts w:cs="Arial"/>
          <w:i/>
          <w:szCs w:val="20"/>
        </w:rPr>
        <w:tab/>
      </w:r>
      <w:r w:rsidR="002B4386" w:rsidRPr="002B4386">
        <w:rPr>
          <w:rFonts w:cs="Arial"/>
          <w:i/>
          <w:szCs w:val="20"/>
        </w:rPr>
        <w:t>aanbiedingen om voor een opgegeven bedrag werkzaamheden uit te voeren</w:t>
      </w:r>
    </w:p>
    <w:p w:rsidR="00B354D1" w:rsidRDefault="00B354D1" w:rsidP="00B354D1">
      <w:pPr>
        <w:pStyle w:val="ListParagraph"/>
        <w:numPr>
          <w:ilvl w:val="0"/>
          <w:numId w:val="5"/>
        </w:numPr>
        <w:tabs>
          <w:tab w:val="left" w:pos="1980"/>
        </w:tabs>
        <w:spacing w:line="360" w:lineRule="auto"/>
        <w:rPr>
          <w:rFonts w:cs="Arial"/>
          <w:szCs w:val="20"/>
        </w:rPr>
      </w:pPr>
      <w:r>
        <w:rPr>
          <w:rFonts w:cs="Arial"/>
          <w:szCs w:val="20"/>
        </w:rPr>
        <w:t>We hebben voor onze nieuwe keuken 3 offertes aangevraagd. Zodra we ze binnen hebben, zullen we de beste kiezen.</w:t>
      </w:r>
    </w:p>
    <w:p w:rsidR="00B354D1" w:rsidRDefault="00B354D1" w:rsidP="00B354D1">
      <w:pPr>
        <w:pStyle w:val="ListParagraph"/>
        <w:numPr>
          <w:ilvl w:val="0"/>
          <w:numId w:val="5"/>
        </w:numPr>
        <w:tabs>
          <w:tab w:val="left" w:pos="1980"/>
        </w:tabs>
        <w:spacing w:line="360" w:lineRule="auto"/>
        <w:rPr>
          <w:rFonts w:cs="Arial"/>
          <w:szCs w:val="20"/>
        </w:rPr>
      </w:pPr>
      <w:r>
        <w:rPr>
          <w:rFonts w:cs="Arial"/>
          <w:szCs w:val="20"/>
        </w:rPr>
        <w:t>De aannemer diende zijn offerte in bij de regering. Als hij geluk heeft nemen ze zijn bedrijf voor het bouwen van het nieuwe regeringsbedrijf.</w:t>
      </w:r>
    </w:p>
    <w:p w:rsidR="00B354D1" w:rsidRPr="00B354D1" w:rsidRDefault="00B354D1" w:rsidP="00B354D1">
      <w:pPr>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B354D1">
        <w:rPr>
          <w:rFonts w:cs="Arial"/>
          <w:b/>
          <w:i/>
          <w:szCs w:val="20"/>
        </w:rPr>
        <w:t>fiscus</w:t>
      </w:r>
      <w:r w:rsidRPr="002B4386">
        <w:rPr>
          <w:rFonts w:cs="Arial"/>
          <w:i/>
          <w:szCs w:val="20"/>
        </w:rPr>
        <w:tab/>
        <w:t>belastingdienst; schatkist</w:t>
      </w:r>
    </w:p>
    <w:p w:rsidR="00B354D1" w:rsidRPr="00B354D1" w:rsidRDefault="00B354D1" w:rsidP="00B354D1">
      <w:pPr>
        <w:pStyle w:val="ListParagraph"/>
        <w:numPr>
          <w:ilvl w:val="0"/>
          <w:numId w:val="6"/>
        </w:numPr>
        <w:tabs>
          <w:tab w:val="left" w:pos="1980"/>
        </w:tabs>
        <w:spacing w:line="360" w:lineRule="auto"/>
        <w:rPr>
          <w:rFonts w:cs="Arial"/>
          <w:i/>
          <w:szCs w:val="20"/>
        </w:rPr>
      </w:pPr>
      <w:r>
        <w:rPr>
          <w:rFonts w:cs="Arial"/>
          <w:szCs w:val="20"/>
        </w:rPr>
        <w:t xml:space="preserve">Een groot deel van onze inkomens gaat naar de fiscus. </w:t>
      </w:r>
    </w:p>
    <w:p w:rsidR="00B354D1" w:rsidRPr="00B354D1" w:rsidRDefault="00B354D1" w:rsidP="00B354D1">
      <w:pPr>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B354D1">
        <w:rPr>
          <w:rFonts w:cs="Arial"/>
          <w:b/>
          <w:i/>
          <w:szCs w:val="20"/>
        </w:rPr>
        <w:t>bruto-inkomen</w:t>
      </w:r>
      <w:r>
        <w:rPr>
          <w:rFonts w:cs="Arial"/>
          <w:i/>
          <w:szCs w:val="20"/>
        </w:rPr>
        <w:tab/>
      </w:r>
      <w:r w:rsidRPr="002B4386">
        <w:rPr>
          <w:rFonts w:cs="Arial"/>
          <w:i/>
          <w:szCs w:val="20"/>
        </w:rPr>
        <w:t>wat je verdient, inclusief belastingen die je nog moet betalen en onkosten</w:t>
      </w:r>
    </w:p>
    <w:p w:rsidR="00B354D1" w:rsidRPr="00236816" w:rsidRDefault="00B354D1" w:rsidP="00236816">
      <w:pPr>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236816">
        <w:rPr>
          <w:rFonts w:cs="Arial"/>
          <w:b/>
          <w:i/>
          <w:szCs w:val="20"/>
        </w:rPr>
        <w:t>aftrekposten</w:t>
      </w:r>
      <w:r>
        <w:rPr>
          <w:rFonts w:cs="Arial"/>
          <w:i/>
          <w:szCs w:val="20"/>
        </w:rPr>
        <w:tab/>
      </w:r>
      <w:r w:rsidRPr="002B4386">
        <w:rPr>
          <w:rFonts w:cs="Arial"/>
          <w:i/>
          <w:szCs w:val="20"/>
        </w:rPr>
        <w:t>bedragen die als onkosten gelden en waarover je geen belasting betaalt</w:t>
      </w:r>
    </w:p>
    <w:p w:rsidR="00236816" w:rsidRDefault="00236816" w:rsidP="00236816">
      <w:pPr>
        <w:pStyle w:val="ListParagraph"/>
        <w:numPr>
          <w:ilvl w:val="0"/>
          <w:numId w:val="6"/>
        </w:numPr>
        <w:tabs>
          <w:tab w:val="left" w:pos="1980"/>
        </w:tabs>
        <w:spacing w:line="360" w:lineRule="auto"/>
        <w:rPr>
          <w:rFonts w:cs="Arial"/>
          <w:szCs w:val="20"/>
        </w:rPr>
      </w:pPr>
      <w:r>
        <w:rPr>
          <w:rFonts w:cs="Arial"/>
          <w:szCs w:val="20"/>
        </w:rPr>
        <w:t>Bij het invullen van de belastingpapieren moet je je aftrekposten niet vergeten. In sommige gevallen mag je een vliegticket opgeven als aftrekpost. Ouders van kinderen die in Nederland studeren mogen dat bijvoorbeeld.</w:t>
      </w:r>
    </w:p>
    <w:p w:rsidR="00236816" w:rsidRPr="00236816" w:rsidRDefault="00236816" w:rsidP="00236816">
      <w:pPr>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236816">
        <w:rPr>
          <w:rFonts w:cs="Arial"/>
          <w:b/>
          <w:i/>
          <w:szCs w:val="20"/>
        </w:rPr>
        <w:t>arbeidsmarkt</w:t>
      </w:r>
      <w:r w:rsidRPr="002B4386">
        <w:rPr>
          <w:rFonts w:cs="Arial"/>
          <w:i/>
          <w:szCs w:val="20"/>
        </w:rPr>
        <w:tab/>
        <w:t>verhouding tussen vraag naar en aanbod van arbeidskrachten</w:t>
      </w:r>
    </w:p>
    <w:p w:rsidR="00236816" w:rsidRPr="00236816" w:rsidRDefault="00236816" w:rsidP="00236816">
      <w:pPr>
        <w:pStyle w:val="ListParagraph"/>
        <w:numPr>
          <w:ilvl w:val="0"/>
          <w:numId w:val="6"/>
        </w:numPr>
        <w:tabs>
          <w:tab w:val="left" w:pos="1980"/>
        </w:tabs>
        <w:spacing w:line="360" w:lineRule="auto"/>
        <w:rPr>
          <w:rFonts w:cs="Arial"/>
          <w:szCs w:val="20"/>
        </w:rPr>
      </w:pPr>
      <w:r>
        <w:rPr>
          <w:rStyle w:val="st"/>
        </w:rPr>
        <w:t xml:space="preserve">Op dit moment is er sprake van een krappe </w:t>
      </w:r>
      <w:r>
        <w:rPr>
          <w:rStyle w:val="Emphasis"/>
        </w:rPr>
        <w:t>arbeidsmarkt</w:t>
      </w:r>
      <w:r>
        <w:rPr>
          <w:rStyle w:val="st"/>
        </w:rPr>
        <w:t>. De vraag naar arbeid overtreft het aanbod, waardoor er weinig werkloosheid is</w:t>
      </w:r>
      <w:r w:rsidR="00CD0358">
        <w:rPr>
          <w:rStyle w:val="st"/>
        </w:rPr>
        <w:t>.</w:t>
      </w:r>
    </w:p>
    <w:p w:rsidR="00CD0358" w:rsidRDefault="00CD0358" w:rsidP="002B4386">
      <w:pPr>
        <w:tabs>
          <w:tab w:val="left" w:pos="1980"/>
        </w:tabs>
        <w:spacing w:line="360" w:lineRule="auto"/>
        <w:ind w:left="1980" w:hanging="1980"/>
        <w:rPr>
          <w:rFonts w:cs="Arial"/>
          <w:i/>
          <w:szCs w:val="20"/>
        </w:rPr>
      </w:pPr>
    </w:p>
    <w:p w:rsidR="002B4386" w:rsidRDefault="002B4386" w:rsidP="002B4386">
      <w:pPr>
        <w:tabs>
          <w:tab w:val="left" w:pos="1980"/>
        </w:tabs>
        <w:spacing w:line="360" w:lineRule="auto"/>
        <w:ind w:left="1980" w:hanging="1980"/>
        <w:rPr>
          <w:rFonts w:cs="Arial"/>
          <w:i/>
          <w:szCs w:val="20"/>
        </w:rPr>
      </w:pPr>
      <w:r w:rsidRPr="00CD0358">
        <w:rPr>
          <w:rFonts w:cs="Arial"/>
          <w:b/>
          <w:i/>
          <w:szCs w:val="20"/>
        </w:rPr>
        <w:t>in loondienst</w:t>
      </w:r>
      <w:r w:rsidRPr="002B4386">
        <w:rPr>
          <w:rFonts w:cs="Arial"/>
          <w:i/>
          <w:szCs w:val="20"/>
        </w:rPr>
        <w:tab/>
        <w:t>werken voor werkgever die jou een vast bedrag betaalt voor de arbeid die je verricht</w:t>
      </w:r>
    </w:p>
    <w:p w:rsidR="00CD0358" w:rsidRDefault="00CD0358" w:rsidP="00CD0358">
      <w:pPr>
        <w:pStyle w:val="ListParagraph"/>
        <w:numPr>
          <w:ilvl w:val="0"/>
          <w:numId w:val="6"/>
        </w:numPr>
        <w:tabs>
          <w:tab w:val="left" w:pos="1980"/>
        </w:tabs>
        <w:spacing w:line="360" w:lineRule="auto"/>
        <w:rPr>
          <w:rFonts w:cs="Arial"/>
          <w:szCs w:val="20"/>
        </w:rPr>
      </w:pPr>
      <w:r>
        <w:rPr>
          <w:rFonts w:cs="Arial"/>
          <w:szCs w:val="20"/>
        </w:rPr>
        <w:t>Na jaren zelfstandig ondernemer te zijn geweest, ging mijn neef in loondienst werken bij het bedrijf van zijn concurrent.</w:t>
      </w:r>
    </w:p>
    <w:p w:rsidR="00CD0358" w:rsidRPr="00CD0358" w:rsidRDefault="00CD0358" w:rsidP="00CD0358">
      <w:pPr>
        <w:pStyle w:val="ListParagraph"/>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CD0358">
        <w:rPr>
          <w:rFonts w:cs="Arial"/>
          <w:b/>
          <w:i/>
          <w:szCs w:val="20"/>
        </w:rPr>
        <w:t>bedrijfskunde</w:t>
      </w:r>
      <w:r w:rsidRPr="002B4386">
        <w:rPr>
          <w:rFonts w:cs="Arial"/>
          <w:i/>
          <w:szCs w:val="20"/>
        </w:rPr>
        <w:tab/>
        <w:t xml:space="preserve">wetenschap die zich bezighoudt met het opzetten en het voeren van een bedrijf </w:t>
      </w:r>
    </w:p>
    <w:p w:rsidR="00CD0358" w:rsidRDefault="00CD0358" w:rsidP="00CD0358">
      <w:pPr>
        <w:pStyle w:val="ListParagraph"/>
        <w:numPr>
          <w:ilvl w:val="0"/>
          <w:numId w:val="6"/>
        </w:numPr>
        <w:tabs>
          <w:tab w:val="left" w:pos="1980"/>
        </w:tabs>
        <w:spacing w:line="360" w:lineRule="auto"/>
        <w:rPr>
          <w:rFonts w:cs="Arial"/>
          <w:szCs w:val="20"/>
        </w:rPr>
      </w:pPr>
      <w:r>
        <w:rPr>
          <w:rFonts w:cs="Arial"/>
          <w:szCs w:val="20"/>
        </w:rPr>
        <w:t>Mensen die economie studeren moeten een keuze maken. Zo kun je administarteur worden en administraties bijhouden, of je studeert bedrijfskunde em zet bijvoorbeeld je eigen bedrijf op.</w:t>
      </w:r>
    </w:p>
    <w:p w:rsidR="00CD0358" w:rsidRPr="00CD0358" w:rsidRDefault="00CD0358" w:rsidP="00CD0358">
      <w:pPr>
        <w:pStyle w:val="ListParagraph"/>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CD0358">
        <w:rPr>
          <w:rFonts w:cs="Arial"/>
          <w:b/>
          <w:i/>
          <w:szCs w:val="20"/>
        </w:rPr>
        <w:t>compagnon</w:t>
      </w:r>
      <w:r w:rsidRPr="00CD0358">
        <w:rPr>
          <w:rFonts w:cs="Arial"/>
          <w:b/>
          <w:i/>
          <w:szCs w:val="20"/>
        </w:rPr>
        <w:tab/>
      </w:r>
      <w:r w:rsidRPr="002B4386">
        <w:rPr>
          <w:rFonts w:cs="Arial"/>
          <w:i/>
          <w:szCs w:val="20"/>
        </w:rPr>
        <w:t>iemand met wie men samen een bedrijf heeft</w:t>
      </w:r>
    </w:p>
    <w:p w:rsidR="00CD0358" w:rsidRPr="00CD0358" w:rsidRDefault="00CD0358" w:rsidP="00CD0358">
      <w:pPr>
        <w:pStyle w:val="ListParagraph"/>
        <w:numPr>
          <w:ilvl w:val="0"/>
          <w:numId w:val="6"/>
        </w:numPr>
        <w:tabs>
          <w:tab w:val="left" w:pos="1980"/>
        </w:tabs>
        <w:spacing w:line="360" w:lineRule="auto"/>
        <w:rPr>
          <w:rFonts w:cs="Arial"/>
          <w:szCs w:val="20"/>
        </w:rPr>
      </w:pPr>
      <w:r>
        <w:rPr>
          <w:rFonts w:cs="Arial"/>
          <w:szCs w:val="20"/>
        </w:rPr>
        <w:t>Een ander woord voor compagnon is zakengenoot. Veel bedrijven worden gerund door meerdere mensen. Het voordeel is dat zorgen en bedrijfsvoering gedeeld worden. Het nadeel is dat een compagnon een aandeelhouder is en dus ook deelt in de winsten.</w:t>
      </w:r>
    </w:p>
    <w:p w:rsidR="00872E9F" w:rsidRPr="002B4386" w:rsidRDefault="00872E9F" w:rsidP="002B4386">
      <w:pPr>
        <w:tabs>
          <w:tab w:val="left" w:pos="1980"/>
        </w:tabs>
        <w:spacing w:line="360" w:lineRule="auto"/>
        <w:ind w:left="1980" w:hanging="1980"/>
        <w:rPr>
          <w:rFonts w:cs="Arial"/>
          <w:i/>
          <w:szCs w:val="20"/>
        </w:rPr>
      </w:pPr>
    </w:p>
    <w:p w:rsidR="002B4386" w:rsidRDefault="002B4386" w:rsidP="002B4386">
      <w:pPr>
        <w:tabs>
          <w:tab w:val="left" w:pos="1980"/>
        </w:tabs>
        <w:spacing w:line="360" w:lineRule="auto"/>
        <w:ind w:left="1980" w:hanging="1980"/>
        <w:rPr>
          <w:rFonts w:cs="Arial"/>
          <w:i/>
          <w:szCs w:val="20"/>
        </w:rPr>
      </w:pPr>
      <w:r w:rsidRPr="002E4FE2">
        <w:rPr>
          <w:rFonts w:cs="Arial"/>
          <w:b/>
          <w:i/>
          <w:szCs w:val="20"/>
        </w:rPr>
        <w:t>klandizie</w:t>
      </w:r>
      <w:r w:rsidRPr="002B4386">
        <w:rPr>
          <w:rFonts w:cs="Arial"/>
          <w:i/>
          <w:szCs w:val="20"/>
        </w:rPr>
        <w:tab/>
        <w:t>klantenkring; afnemers</w:t>
      </w:r>
    </w:p>
    <w:p w:rsidR="002E4FE2" w:rsidRPr="002E4FE2" w:rsidRDefault="002E4FE2" w:rsidP="002E4FE2">
      <w:pPr>
        <w:pStyle w:val="ListParagraph"/>
        <w:numPr>
          <w:ilvl w:val="0"/>
          <w:numId w:val="6"/>
        </w:numPr>
        <w:tabs>
          <w:tab w:val="left" w:pos="1980"/>
        </w:tabs>
        <w:spacing w:line="360" w:lineRule="auto"/>
        <w:rPr>
          <w:rFonts w:cs="Arial"/>
          <w:i/>
          <w:szCs w:val="20"/>
        </w:rPr>
      </w:pPr>
      <w:r>
        <w:rPr>
          <w:rFonts w:cs="Arial"/>
          <w:szCs w:val="20"/>
        </w:rPr>
        <w:t>Een goedlopend bedrijf heeft een goede klandizie.</w:t>
      </w:r>
    </w:p>
    <w:p w:rsidR="002E4FE2" w:rsidRPr="002E4FE2" w:rsidRDefault="002E4FE2" w:rsidP="002E4FE2">
      <w:pPr>
        <w:pStyle w:val="ListParagraph"/>
        <w:numPr>
          <w:ilvl w:val="0"/>
          <w:numId w:val="6"/>
        </w:numPr>
        <w:tabs>
          <w:tab w:val="left" w:pos="1980"/>
        </w:tabs>
        <w:spacing w:line="360" w:lineRule="auto"/>
        <w:rPr>
          <w:rFonts w:cs="Arial"/>
          <w:i/>
          <w:szCs w:val="20"/>
        </w:rPr>
      </w:pPr>
      <w:r>
        <w:rPr>
          <w:rFonts w:cs="Arial"/>
          <w:szCs w:val="20"/>
        </w:rPr>
        <w:t>De zaak ging failliet toen de klandizie drastisch af begon te nemen door de komst van een concurrerend bedrijf.</w:t>
      </w:r>
    </w:p>
    <w:p w:rsidR="002E4FE2" w:rsidRPr="002E4FE2" w:rsidRDefault="002E4FE2" w:rsidP="002E4FE2">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212A33">
        <w:rPr>
          <w:rFonts w:cs="Arial"/>
          <w:b/>
          <w:i/>
          <w:szCs w:val="20"/>
        </w:rPr>
        <w:t>rendement</w:t>
      </w:r>
      <w:r>
        <w:rPr>
          <w:rFonts w:cs="Arial"/>
          <w:i/>
          <w:szCs w:val="20"/>
        </w:rPr>
        <w:tab/>
      </w:r>
      <w:r w:rsidRPr="002B4386">
        <w:rPr>
          <w:rFonts w:cs="Arial"/>
          <w:i/>
          <w:szCs w:val="20"/>
        </w:rPr>
        <w:t>opbrengst; nuttig effect</w:t>
      </w:r>
    </w:p>
    <w:p w:rsidR="00212A33" w:rsidRPr="00212A33" w:rsidRDefault="002E4FE2" w:rsidP="00212A33">
      <w:pPr>
        <w:pStyle w:val="ListParagraph"/>
        <w:numPr>
          <w:ilvl w:val="0"/>
          <w:numId w:val="8"/>
        </w:numPr>
        <w:tabs>
          <w:tab w:val="left" w:pos="1980"/>
        </w:tabs>
        <w:spacing w:line="360" w:lineRule="auto"/>
        <w:rPr>
          <w:rFonts w:cs="Arial"/>
          <w:i/>
          <w:szCs w:val="20"/>
        </w:rPr>
      </w:pPr>
      <w:r>
        <w:t>Bij rendement gaat het altijd om een verhouding tussen een bedrag dat je ergens in belegt en de vergoeding die je voor deze belegging krijgt.</w:t>
      </w:r>
    </w:p>
    <w:p w:rsidR="00212A33" w:rsidRPr="00212A33" w:rsidRDefault="00212A33" w:rsidP="00212A33">
      <w:pPr>
        <w:pStyle w:val="ListParagraph"/>
        <w:numPr>
          <w:ilvl w:val="0"/>
          <w:numId w:val="8"/>
        </w:numPr>
        <w:tabs>
          <w:tab w:val="left" w:pos="1980"/>
        </w:tabs>
        <w:spacing w:line="360" w:lineRule="auto"/>
        <w:rPr>
          <w:rFonts w:cs="Arial"/>
          <w:i/>
          <w:szCs w:val="20"/>
        </w:rPr>
      </w:pPr>
      <w:r>
        <w:t>Het rendement van een bedrijf wordt meestal uitgedrukt in een persentage.</w:t>
      </w:r>
    </w:p>
    <w:p w:rsidR="00212A33" w:rsidRPr="00212A33" w:rsidRDefault="00212A33" w:rsidP="00212A33">
      <w:pPr>
        <w:pStyle w:val="ListParagraph"/>
        <w:numPr>
          <w:ilvl w:val="0"/>
          <w:numId w:val="8"/>
        </w:numPr>
        <w:tabs>
          <w:tab w:val="left" w:pos="1980"/>
        </w:tabs>
        <w:spacing w:line="360" w:lineRule="auto"/>
        <w:rPr>
          <w:rFonts w:cs="Arial"/>
          <w:i/>
          <w:szCs w:val="20"/>
        </w:rPr>
      </w:pPr>
      <w:r>
        <w:t>Een bank investeert alleen in een bedrijf wanneer ze een bepaald rendement verwachten.</w:t>
      </w:r>
      <w:r w:rsidR="002E4FE2">
        <w:t xml:space="preserve"> </w:t>
      </w:r>
    </w:p>
    <w:p w:rsidR="00212A33" w:rsidRPr="00212A33" w:rsidRDefault="00212A33" w:rsidP="00212A33">
      <w:pPr>
        <w:tabs>
          <w:tab w:val="left" w:pos="1980"/>
        </w:tabs>
        <w:spacing w:line="360" w:lineRule="auto"/>
        <w:rPr>
          <w:rFonts w:cs="Arial"/>
          <w:i/>
          <w:szCs w:val="20"/>
        </w:rPr>
      </w:pPr>
    </w:p>
    <w:p w:rsidR="002B4386" w:rsidRDefault="002B4386" w:rsidP="00212A33">
      <w:pPr>
        <w:tabs>
          <w:tab w:val="left" w:pos="1980"/>
        </w:tabs>
        <w:spacing w:line="360" w:lineRule="auto"/>
        <w:rPr>
          <w:rFonts w:cs="Arial"/>
          <w:i/>
          <w:szCs w:val="20"/>
        </w:rPr>
      </w:pPr>
      <w:r w:rsidRPr="00212A33">
        <w:rPr>
          <w:rFonts w:cs="Arial"/>
          <w:b/>
          <w:i/>
          <w:szCs w:val="20"/>
        </w:rPr>
        <w:t>schaarste</w:t>
      </w:r>
      <w:r w:rsidRPr="00212A33">
        <w:rPr>
          <w:rFonts w:cs="Arial"/>
          <w:i/>
          <w:szCs w:val="20"/>
        </w:rPr>
        <w:tab/>
        <w:t>gebrek; situatie waarbij er meer vraag dan aanbod is</w:t>
      </w:r>
    </w:p>
    <w:p w:rsidR="00212A33" w:rsidRPr="00872E9F" w:rsidRDefault="00212A33" w:rsidP="00212A33">
      <w:pPr>
        <w:pStyle w:val="ListParagraph"/>
        <w:numPr>
          <w:ilvl w:val="0"/>
          <w:numId w:val="9"/>
        </w:numPr>
        <w:tabs>
          <w:tab w:val="left" w:pos="1980"/>
        </w:tabs>
        <w:spacing w:line="360" w:lineRule="auto"/>
        <w:rPr>
          <w:rFonts w:cs="Arial"/>
          <w:i/>
          <w:szCs w:val="20"/>
        </w:rPr>
      </w:pPr>
      <w:r>
        <w:rPr>
          <w:rFonts w:cs="Arial"/>
          <w:szCs w:val="20"/>
        </w:rPr>
        <w:t>Men verwacht dat de beznzineprijs zal stijgen nu er zoveel onrust is in het Midden-Oosten. Olie kan schaars worden en bij gebrek gaat de prijs omhoog.</w:t>
      </w:r>
    </w:p>
    <w:p w:rsidR="00872E9F" w:rsidRPr="00212A33" w:rsidRDefault="00872E9F" w:rsidP="00872E9F">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212A33">
        <w:rPr>
          <w:rFonts w:cs="Arial"/>
          <w:b/>
          <w:i/>
          <w:szCs w:val="20"/>
        </w:rPr>
        <w:t>leverancier</w:t>
      </w:r>
      <w:r>
        <w:rPr>
          <w:rFonts w:cs="Arial"/>
          <w:i/>
          <w:szCs w:val="20"/>
        </w:rPr>
        <w:tab/>
      </w:r>
      <w:r w:rsidRPr="002B4386">
        <w:rPr>
          <w:rFonts w:cs="Arial"/>
          <w:i/>
          <w:szCs w:val="20"/>
        </w:rPr>
        <w:t>degene die regelmatig een product levert</w:t>
      </w:r>
    </w:p>
    <w:p w:rsidR="00212A33" w:rsidRDefault="00212A33" w:rsidP="00212A33">
      <w:pPr>
        <w:pStyle w:val="ListParagraph"/>
        <w:numPr>
          <w:ilvl w:val="0"/>
          <w:numId w:val="9"/>
        </w:numPr>
        <w:tabs>
          <w:tab w:val="left" w:pos="1980"/>
        </w:tabs>
        <w:spacing w:line="360" w:lineRule="auto"/>
        <w:rPr>
          <w:rFonts w:cs="Arial"/>
          <w:szCs w:val="20"/>
        </w:rPr>
      </w:pPr>
      <w:r>
        <w:rPr>
          <w:rFonts w:cs="Arial"/>
          <w:szCs w:val="20"/>
        </w:rPr>
        <w:t>De leverancier van de goederen had problemen met de douane. Nu konden de producten niet op tijd afgeleverd worden en zat de supermarkt et lege schappen.</w:t>
      </w:r>
    </w:p>
    <w:p w:rsidR="00212A33" w:rsidRPr="00212A33" w:rsidRDefault="00212A33" w:rsidP="00212A33">
      <w:pPr>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212A33">
        <w:rPr>
          <w:rFonts w:cs="Arial"/>
          <w:b/>
          <w:i/>
          <w:szCs w:val="20"/>
        </w:rPr>
        <w:t>kostwinner</w:t>
      </w:r>
      <w:r w:rsidRPr="002B4386">
        <w:rPr>
          <w:rFonts w:cs="Arial"/>
          <w:i/>
          <w:szCs w:val="20"/>
        </w:rPr>
        <w:tab/>
        <w:t>degene die de kost verdient; degene die voor het inkomen zorgt</w:t>
      </w:r>
    </w:p>
    <w:p w:rsidR="00212A33" w:rsidRDefault="00212A33" w:rsidP="00212A33">
      <w:pPr>
        <w:pStyle w:val="ListParagraph"/>
        <w:numPr>
          <w:ilvl w:val="0"/>
          <w:numId w:val="9"/>
        </w:numPr>
        <w:tabs>
          <w:tab w:val="left" w:pos="1980"/>
        </w:tabs>
        <w:spacing w:line="360" w:lineRule="auto"/>
        <w:rPr>
          <w:rFonts w:cs="Arial"/>
          <w:szCs w:val="20"/>
        </w:rPr>
      </w:pPr>
      <w:r>
        <w:rPr>
          <w:rFonts w:cs="Arial"/>
          <w:szCs w:val="20"/>
        </w:rPr>
        <w:t>Vijftig jaar geleden was het nog gebruikelijk dat de man de kostwinner was en de vrouw voor het huishouden en de kinderen zorgde.</w:t>
      </w:r>
    </w:p>
    <w:p w:rsidR="00212A33" w:rsidRPr="00212A33" w:rsidRDefault="00212A33" w:rsidP="00212A33">
      <w:pPr>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872E9F">
        <w:rPr>
          <w:rFonts w:cs="Arial"/>
          <w:b/>
          <w:i/>
          <w:szCs w:val="20"/>
        </w:rPr>
        <w:t>afnemers</w:t>
      </w:r>
      <w:r>
        <w:rPr>
          <w:rFonts w:cs="Arial"/>
          <w:i/>
          <w:szCs w:val="20"/>
        </w:rPr>
        <w:tab/>
      </w:r>
      <w:r w:rsidRPr="002B4386">
        <w:rPr>
          <w:rFonts w:cs="Arial"/>
          <w:i/>
          <w:szCs w:val="20"/>
        </w:rPr>
        <w:t>kopers van een product</w:t>
      </w:r>
    </w:p>
    <w:p w:rsidR="00872E9F" w:rsidRPr="00872E9F" w:rsidRDefault="00872E9F" w:rsidP="00212A33">
      <w:pPr>
        <w:pStyle w:val="ListParagraph"/>
        <w:numPr>
          <w:ilvl w:val="0"/>
          <w:numId w:val="9"/>
        </w:numPr>
        <w:tabs>
          <w:tab w:val="left" w:pos="1980"/>
        </w:tabs>
        <w:spacing w:line="360" w:lineRule="auto"/>
        <w:rPr>
          <w:rFonts w:cs="Arial"/>
          <w:i/>
          <w:szCs w:val="20"/>
        </w:rPr>
      </w:pPr>
      <w:r>
        <w:rPr>
          <w:rFonts w:cs="Arial"/>
          <w:szCs w:val="20"/>
        </w:rPr>
        <w:t xml:space="preserve">De elektrische wagen is in opmars en heeft steeds meer afnemers. Door deze stijging in afname, kunnen de wagenfabrikanten meer investeren waardoor de prijs van de wagens zal gaan dalen. </w:t>
      </w:r>
    </w:p>
    <w:p w:rsidR="00212A33" w:rsidRPr="00872E9F" w:rsidRDefault="00212A33" w:rsidP="00872E9F">
      <w:pPr>
        <w:tabs>
          <w:tab w:val="left" w:pos="1980"/>
        </w:tabs>
        <w:spacing w:line="360" w:lineRule="auto"/>
        <w:rPr>
          <w:rFonts w:cs="Arial"/>
          <w:i/>
          <w:szCs w:val="20"/>
        </w:rPr>
      </w:pPr>
      <w:r w:rsidRPr="00872E9F">
        <w:rPr>
          <w:rFonts w:cs="Arial"/>
          <w:szCs w:val="20"/>
        </w:rPr>
        <w:t xml:space="preserve"> </w:t>
      </w:r>
    </w:p>
    <w:p w:rsidR="002B4386" w:rsidRDefault="002B4386" w:rsidP="002B4386">
      <w:pPr>
        <w:tabs>
          <w:tab w:val="left" w:pos="1980"/>
        </w:tabs>
        <w:spacing w:line="360" w:lineRule="auto"/>
        <w:ind w:left="1980" w:hanging="1980"/>
        <w:rPr>
          <w:rFonts w:cs="Arial"/>
          <w:i/>
          <w:szCs w:val="20"/>
        </w:rPr>
      </w:pPr>
      <w:r w:rsidRPr="00B35807">
        <w:rPr>
          <w:rFonts w:cs="Arial"/>
          <w:b/>
          <w:i/>
          <w:szCs w:val="20"/>
        </w:rPr>
        <w:t>balans</w:t>
      </w:r>
      <w:r>
        <w:rPr>
          <w:rFonts w:cs="Arial"/>
          <w:i/>
          <w:szCs w:val="20"/>
        </w:rPr>
        <w:tab/>
      </w:r>
      <w:r w:rsidRPr="002B4386">
        <w:rPr>
          <w:rFonts w:cs="Arial"/>
          <w:i/>
          <w:szCs w:val="20"/>
        </w:rPr>
        <w:t>overzicht van bezittingen, tegoeden en schulden</w:t>
      </w:r>
    </w:p>
    <w:p w:rsidR="00872E9F" w:rsidRPr="00B35807" w:rsidRDefault="00872E9F" w:rsidP="00B35807">
      <w:pPr>
        <w:pStyle w:val="ListParagraph"/>
        <w:numPr>
          <w:ilvl w:val="0"/>
          <w:numId w:val="9"/>
        </w:numPr>
        <w:tabs>
          <w:tab w:val="left" w:pos="1980"/>
        </w:tabs>
        <w:spacing w:line="360" w:lineRule="auto"/>
        <w:rPr>
          <w:rFonts w:cs="Arial"/>
          <w:i/>
          <w:szCs w:val="20"/>
        </w:rPr>
      </w:pPr>
      <w:r>
        <w:t xml:space="preserve">De balans geeft de toestand van je bedrijf op een bepaald ogenblik weer: een momentopname. </w:t>
      </w:r>
      <w:r w:rsidR="00B35807">
        <w:t>Ook wordt een balans wel gedefinieerd als een staat, waar links de samenstelling van de bezittingen en rechts de herkomst (de bronnen) van het vermogen staat.</w:t>
      </w:r>
    </w:p>
    <w:p w:rsidR="00B35807" w:rsidRPr="00B35807" w:rsidRDefault="00B35807" w:rsidP="00B35807">
      <w:pPr>
        <w:pStyle w:val="ListParagraph"/>
        <w:tabs>
          <w:tab w:val="left" w:pos="1980"/>
        </w:tabs>
        <w:spacing w:line="360" w:lineRule="auto"/>
        <w:ind w:left="1980"/>
        <w:rPr>
          <w:rFonts w:cs="Arial"/>
          <w:i/>
          <w:szCs w:val="20"/>
        </w:rPr>
      </w:pPr>
    </w:p>
    <w:p w:rsidR="002B4386" w:rsidRDefault="002B4386" w:rsidP="002B4386">
      <w:pPr>
        <w:tabs>
          <w:tab w:val="left" w:pos="1980"/>
        </w:tabs>
        <w:spacing w:line="360" w:lineRule="auto"/>
        <w:ind w:left="1980" w:hanging="1980"/>
        <w:rPr>
          <w:rFonts w:cs="Arial"/>
          <w:i/>
          <w:szCs w:val="20"/>
        </w:rPr>
      </w:pPr>
      <w:r w:rsidRPr="00B35807">
        <w:rPr>
          <w:rFonts w:cs="Arial"/>
          <w:b/>
          <w:i/>
          <w:szCs w:val="20"/>
        </w:rPr>
        <w:t>broodwinning</w:t>
      </w:r>
      <w:r>
        <w:rPr>
          <w:rFonts w:cs="Arial"/>
          <w:i/>
          <w:szCs w:val="20"/>
        </w:rPr>
        <w:tab/>
      </w:r>
      <w:r w:rsidRPr="002B4386">
        <w:rPr>
          <w:rFonts w:cs="Arial"/>
          <w:i/>
          <w:szCs w:val="20"/>
        </w:rPr>
        <w:t>werk of zaak waarmee iemand z’n geld verdient</w:t>
      </w:r>
    </w:p>
    <w:p w:rsidR="00B35807" w:rsidRPr="0063186B" w:rsidRDefault="00B35807" w:rsidP="00B35807">
      <w:pPr>
        <w:pStyle w:val="ListParagraph"/>
        <w:numPr>
          <w:ilvl w:val="0"/>
          <w:numId w:val="9"/>
        </w:numPr>
        <w:tabs>
          <w:tab w:val="left" w:pos="1980"/>
        </w:tabs>
        <w:spacing w:line="360" w:lineRule="auto"/>
        <w:rPr>
          <w:rFonts w:cs="Arial"/>
          <w:i/>
          <w:szCs w:val="20"/>
        </w:rPr>
      </w:pPr>
      <w:r>
        <w:rPr>
          <w:rFonts w:cs="Arial"/>
          <w:szCs w:val="20"/>
        </w:rPr>
        <w:t>100 jaar geleden was de aloéproductie een belangrijke broodwinning voor veel families op Aruba.</w:t>
      </w:r>
    </w:p>
    <w:p w:rsidR="0063186B" w:rsidRPr="00B35807" w:rsidRDefault="0063186B" w:rsidP="0063186B">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FD758B">
        <w:rPr>
          <w:rFonts w:cs="Arial"/>
          <w:b/>
          <w:i/>
          <w:szCs w:val="20"/>
        </w:rPr>
        <w:t>eenheidsmunt</w:t>
      </w:r>
      <w:r>
        <w:rPr>
          <w:rFonts w:cs="Arial"/>
          <w:i/>
          <w:szCs w:val="20"/>
        </w:rPr>
        <w:tab/>
      </w:r>
      <w:r w:rsidRPr="002B4386">
        <w:rPr>
          <w:rFonts w:cs="Arial"/>
          <w:i/>
          <w:szCs w:val="20"/>
        </w:rPr>
        <w:t>geldig betaalmiddel dat in meerdere landen wordt gebruikt, zoals de euro</w:t>
      </w:r>
    </w:p>
    <w:p w:rsidR="00B35807" w:rsidRDefault="00B35807" w:rsidP="00B35807">
      <w:pPr>
        <w:pStyle w:val="ListParagraph"/>
        <w:numPr>
          <w:ilvl w:val="0"/>
          <w:numId w:val="9"/>
        </w:numPr>
        <w:tabs>
          <w:tab w:val="left" w:pos="1980"/>
        </w:tabs>
        <w:spacing w:line="360" w:lineRule="auto"/>
        <w:rPr>
          <w:rFonts w:cs="Arial"/>
          <w:szCs w:val="20"/>
        </w:rPr>
      </w:pPr>
      <w:r>
        <w:rPr>
          <w:rFonts w:cs="Arial"/>
          <w:szCs w:val="20"/>
        </w:rPr>
        <w:lastRenderedPageBreak/>
        <w:t>De Arubaanse florin</w:t>
      </w:r>
      <w:r w:rsidR="00FD758B">
        <w:rPr>
          <w:rFonts w:cs="Arial"/>
          <w:szCs w:val="20"/>
        </w:rPr>
        <w:t xml:space="preserve"> wordt alleen op Aruba geaccepteerd als geldig betaamiddel en zou derhalve geen eenheidsmunt zijn zoals vroeger de Antilliaanse florin wel was. </w:t>
      </w:r>
    </w:p>
    <w:p w:rsidR="00FD758B" w:rsidRPr="00B35807" w:rsidRDefault="00FD758B" w:rsidP="00FD758B">
      <w:pPr>
        <w:pStyle w:val="ListParagraph"/>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FD758B">
        <w:rPr>
          <w:rFonts w:cs="Arial"/>
          <w:b/>
          <w:i/>
          <w:szCs w:val="20"/>
        </w:rPr>
        <w:t>faillissement</w:t>
      </w:r>
      <w:r>
        <w:rPr>
          <w:rFonts w:cs="Arial"/>
          <w:i/>
          <w:szCs w:val="20"/>
        </w:rPr>
        <w:tab/>
      </w:r>
      <w:r w:rsidRPr="002B4386">
        <w:rPr>
          <w:rFonts w:cs="Arial"/>
          <w:i/>
          <w:szCs w:val="20"/>
        </w:rPr>
        <w:t>bankroet; situatie waarin een bedrijf de schulden niet meer kan betalen</w:t>
      </w:r>
    </w:p>
    <w:p w:rsidR="00FD758B" w:rsidRPr="00FD758B" w:rsidRDefault="00FD758B" w:rsidP="00FD758B">
      <w:pPr>
        <w:pStyle w:val="ListParagraph"/>
        <w:numPr>
          <w:ilvl w:val="0"/>
          <w:numId w:val="9"/>
        </w:numPr>
        <w:tabs>
          <w:tab w:val="left" w:pos="1980"/>
        </w:tabs>
        <w:spacing w:line="360" w:lineRule="auto"/>
        <w:rPr>
          <w:rFonts w:cs="Arial"/>
          <w:i/>
          <w:szCs w:val="20"/>
        </w:rPr>
      </w:pPr>
      <w:r>
        <w:rPr>
          <w:rFonts w:cs="Arial"/>
          <w:szCs w:val="20"/>
        </w:rPr>
        <w:t>Veel bedrijven gaan failliet door de concurrentie met internetbedrijven.</w:t>
      </w:r>
    </w:p>
    <w:p w:rsidR="00FD758B" w:rsidRPr="00FD758B" w:rsidRDefault="00FD758B" w:rsidP="00FD758B">
      <w:pPr>
        <w:pStyle w:val="ListParagraph"/>
        <w:tabs>
          <w:tab w:val="left" w:pos="1980"/>
        </w:tabs>
        <w:spacing w:line="360" w:lineRule="auto"/>
        <w:rPr>
          <w:rFonts w:cs="Arial"/>
          <w:i/>
          <w:szCs w:val="20"/>
        </w:rPr>
      </w:pPr>
    </w:p>
    <w:p w:rsidR="002B4386" w:rsidRDefault="00FD758B" w:rsidP="002B4386">
      <w:pPr>
        <w:tabs>
          <w:tab w:val="left" w:pos="1980"/>
        </w:tabs>
        <w:spacing w:line="360" w:lineRule="auto"/>
        <w:ind w:left="1980" w:hanging="1980"/>
        <w:rPr>
          <w:rFonts w:cs="Arial"/>
          <w:i/>
          <w:szCs w:val="20"/>
        </w:rPr>
      </w:pPr>
      <w:r w:rsidRPr="00FD758B">
        <w:rPr>
          <w:rFonts w:cs="Arial"/>
          <w:b/>
          <w:i/>
          <w:szCs w:val="20"/>
        </w:rPr>
        <w:t>f</w:t>
      </w:r>
      <w:r w:rsidR="002B4386" w:rsidRPr="00FD758B">
        <w:rPr>
          <w:rFonts w:cs="Arial"/>
          <w:b/>
          <w:i/>
          <w:szCs w:val="20"/>
        </w:rPr>
        <w:t>usie</w:t>
      </w:r>
      <w:r>
        <w:rPr>
          <w:rFonts w:cs="Arial"/>
          <w:i/>
          <w:szCs w:val="20"/>
        </w:rPr>
        <w:t>, fuseren</w:t>
      </w:r>
      <w:r w:rsidR="002B4386">
        <w:rPr>
          <w:rFonts w:cs="Arial"/>
          <w:i/>
          <w:szCs w:val="20"/>
        </w:rPr>
        <w:tab/>
      </w:r>
      <w:r w:rsidR="002B4386" w:rsidRPr="002B4386">
        <w:rPr>
          <w:rFonts w:cs="Arial"/>
          <w:i/>
          <w:szCs w:val="20"/>
        </w:rPr>
        <w:t>samengaan (van bedrijven, instellingen e.d.)</w:t>
      </w:r>
    </w:p>
    <w:p w:rsidR="00FD758B" w:rsidRPr="00FD758B" w:rsidRDefault="00FD758B" w:rsidP="00FD758B">
      <w:pPr>
        <w:pStyle w:val="ListParagraph"/>
        <w:numPr>
          <w:ilvl w:val="0"/>
          <w:numId w:val="9"/>
        </w:numPr>
        <w:tabs>
          <w:tab w:val="left" w:pos="1980"/>
        </w:tabs>
        <w:spacing w:line="360" w:lineRule="auto"/>
        <w:rPr>
          <w:rFonts w:cs="Arial"/>
          <w:i/>
          <w:szCs w:val="20"/>
        </w:rPr>
      </w:pPr>
      <w:r>
        <w:rPr>
          <w:rFonts w:cs="Arial"/>
          <w:szCs w:val="20"/>
        </w:rPr>
        <w:t>Om een faillisement te voorkomen, kiezen sommige bedrijven uit dezelfde branche voor een fusie. Zij gaan dan samenwerken met een ander bedrijf, waardoor ze elkaar niet meer beconcurreren.</w:t>
      </w:r>
    </w:p>
    <w:p w:rsidR="00FD758B" w:rsidRPr="00FD758B" w:rsidRDefault="00FD758B" w:rsidP="00FD758B">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FD758B">
        <w:rPr>
          <w:rFonts w:cs="Arial"/>
          <w:b/>
          <w:i/>
          <w:szCs w:val="20"/>
        </w:rPr>
        <w:t>garant staan voor</w:t>
      </w:r>
      <w:r>
        <w:rPr>
          <w:rFonts w:cs="Arial"/>
          <w:i/>
          <w:szCs w:val="20"/>
        </w:rPr>
        <w:tab/>
      </w:r>
      <w:r w:rsidRPr="002B4386">
        <w:rPr>
          <w:rFonts w:cs="Arial"/>
          <w:i/>
          <w:szCs w:val="20"/>
        </w:rPr>
        <w:t>financieel instaan voor; borg staan voor</w:t>
      </w:r>
    </w:p>
    <w:p w:rsidR="00FD758B" w:rsidRPr="00FD758B" w:rsidRDefault="00FD758B" w:rsidP="00FD758B">
      <w:pPr>
        <w:pStyle w:val="ListParagraph"/>
        <w:numPr>
          <w:ilvl w:val="0"/>
          <w:numId w:val="9"/>
        </w:numPr>
        <w:tabs>
          <w:tab w:val="left" w:pos="1980"/>
        </w:tabs>
        <w:spacing w:line="360" w:lineRule="auto"/>
        <w:rPr>
          <w:rFonts w:cs="Arial"/>
          <w:i/>
          <w:szCs w:val="20"/>
        </w:rPr>
      </w:pPr>
      <w:r>
        <w:rPr>
          <w:rFonts w:cs="Arial"/>
          <w:szCs w:val="20"/>
        </w:rPr>
        <w:t xml:space="preserve">Bij het aanvragen van een hypotheek of lening, vraagt de bank altijd naar iemand die garant wil staan voor de aanvrager van de hypotheek. </w:t>
      </w:r>
      <w:r w:rsidR="0063186B">
        <w:rPr>
          <w:rFonts w:cs="Arial"/>
          <w:szCs w:val="20"/>
        </w:rPr>
        <w:t xml:space="preserve">Meestal wil een familielid of een goede vriend garant staan voor de aanvrager. </w:t>
      </w:r>
    </w:p>
    <w:p w:rsidR="00FD758B" w:rsidRPr="00FD758B" w:rsidRDefault="00FD758B" w:rsidP="00FD758B">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63186B">
        <w:rPr>
          <w:rFonts w:cs="Arial"/>
          <w:b/>
          <w:i/>
          <w:szCs w:val="20"/>
        </w:rPr>
        <w:t>hypotheek</w:t>
      </w:r>
      <w:r>
        <w:rPr>
          <w:rFonts w:cs="Arial"/>
          <w:i/>
          <w:szCs w:val="20"/>
        </w:rPr>
        <w:tab/>
      </w:r>
      <w:r w:rsidRPr="002B4386">
        <w:rPr>
          <w:rFonts w:cs="Arial"/>
          <w:i/>
          <w:szCs w:val="20"/>
        </w:rPr>
        <w:t>geld dat iemand leent met een huis als onderpand</w:t>
      </w:r>
    </w:p>
    <w:p w:rsidR="0063186B" w:rsidRPr="0063186B" w:rsidRDefault="0063186B" w:rsidP="0063186B">
      <w:pPr>
        <w:pStyle w:val="ListParagraph"/>
        <w:numPr>
          <w:ilvl w:val="0"/>
          <w:numId w:val="9"/>
        </w:numPr>
        <w:tabs>
          <w:tab w:val="left" w:pos="1980"/>
        </w:tabs>
        <w:spacing w:line="360" w:lineRule="auto"/>
        <w:rPr>
          <w:rFonts w:cs="Arial"/>
          <w:i/>
          <w:szCs w:val="20"/>
        </w:rPr>
      </w:pPr>
      <w:r>
        <w:rPr>
          <w:rFonts w:cs="Arial"/>
          <w:szCs w:val="20"/>
        </w:rPr>
        <w:t>De grootte van de hypotheek, het bedrag dat iemand kan lenen van de bank, wordt betaald door de waarde van het pand en terrein en het inkomen van de aanvrager van de hypotheek.</w:t>
      </w:r>
    </w:p>
    <w:p w:rsidR="0063186B" w:rsidRPr="0063186B" w:rsidRDefault="0063186B" w:rsidP="0063186B">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63186B">
        <w:rPr>
          <w:rFonts w:cs="Arial"/>
          <w:b/>
          <w:i/>
          <w:szCs w:val="20"/>
        </w:rPr>
        <w:t>industrialisatie</w:t>
      </w:r>
      <w:r w:rsidRPr="0063186B">
        <w:rPr>
          <w:rFonts w:cs="Arial"/>
          <w:b/>
          <w:i/>
          <w:szCs w:val="20"/>
        </w:rPr>
        <w:tab/>
      </w:r>
      <w:r w:rsidRPr="002B4386">
        <w:rPr>
          <w:rFonts w:cs="Arial"/>
          <w:i/>
          <w:szCs w:val="20"/>
        </w:rPr>
        <w:t>proces waarbij industrie een belangrijk middel van bestaan wordt</w:t>
      </w:r>
    </w:p>
    <w:p w:rsidR="0063186B" w:rsidRPr="0063186B" w:rsidRDefault="0063186B" w:rsidP="0063186B">
      <w:pPr>
        <w:pStyle w:val="ListParagraph"/>
        <w:numPr>
          <w:ilvl w:val="0"/>
          <w:numId w:val="9"/>
        </w:numPr>
        <w:tabs>
          <w:tab w:val="left" w:pos="1980"/>
        </w:tabs>
        <w:spacing w:line="360" w:lineRule="auto"/>
        <w:rPr>
          <w:rFonts w:cs="Arial"/>
          <w:i/>
          <w:szCs w:val="20"/>
        </w:rPr>
      </w:pPr>
      <w:r>
        <w:rPr>
          <w:rFonts w:cs="Arial"/>
          <w:szCs w:val="20"/>
        </w:rPr>
        <w:t>De industrialisatie in de 19</w:t>
      </w:r>
      <w:r w:rsidRPr="0063186B">
        <w:rPr>
          <w:rFonts w:cs="Arial"/>
          <w:szCs w:val="20"/>
          <w:vertAlign w:val="superscript"/>
        </w:rPr>
        <w:t>e</w:t>
      </w:r>
      <w:r>
        <w:rPr>
          <w:rFonts w:cs="Arial"/>
          <w:szCs w:val="20"/>
        </w:rPr>
        <w:t xml:space="preserve"> eeuw heeft de wereld voorgoed veranderd.</w:t>
      </w:r>
    </w:p>
    <w:p w:rsidR="0063186B" w:rsidRPr="0063186B" w:rsidRDefault="0063186B" w:rsidP="0063186B">
      <w:pPr>
        <w:pStyle w:val="ListParagraph"/>
        <w:numPr>
          <w:ilvl w:val="0"/>
          <w:numId w:val="9"/>
        </w:numPr>
        <w:tabs>
          <w:tab w:val="left" w:pos="1980"/>
        </w:tabs>
        <w:spacing w:line="360" w:lineRule="auto"/>
        <w:rPr>
          <w:rFonts w:cs="Arial"/>
          <w:i/>
          <w:szCs w:val="20"/>
        </w:rPr>
      </w:pPr>
      <w:r>
        <w:rPr>
          <w:rFonts w:cs="Arial"/>
          <w:szCs w:val="20"/>
        </w:rPr>
        <w:t>Ge</w:t>
      </w:r>
      <w:r>
        <w:rPr>
          <w:rFonts w:ascii="Calibri" w:hAnsi="Calibri" w:cs="Arial"/>
          <w:szCs w:val="20"/>
        </w:rPr>
        <w:t>ï</w:t>
      </w:r>
      <w:r>
        <w:rPr>
          <w:rFonts w:cs="Arial"/>
          <w:szCs w:val="20"/>
        </w:rPr>
        <w:t>ndustrialiseerde landen zijn doorgaans rijker dan landen die minder industrie hebben.</w:t>
      </w:r>
    </w:p>
    <w:p w:rsidR="0063186B" w:rsidRPr="0063186B" w:rsidRDefault="0063186B" w:rsidP="0063186B">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63186B">
        <w:rPr>
          <w:rFonts w:cs="Arial"/>
          <w:b/>
          <w:i/>
          <w:szCs w:val="20"/>
        </w:rPr>
        <w:t>inflatie</w:t>
      </w:r>
      <w:r w:rsidRPr="002B4386">
        <w:rPr>
          <w:rFonts w:cs="Arial"/>
          <w:i/>
          <w:szCs w:val="20"/>
        </w:rPr>
        <w:tab/>
        <w:t>geldontwaarding</w:t>
      </w:r>
    </w:p>
    <w:p w:rsidR="0063186B" w:rsidRPr="0063186B" w:rsidRDefault="0063186B" w:rsidP="0063186B">
      <w:pPr>
        <w:pStyle w:val="ListParagraph"/>
        <w:numPr>
          <w:ilvl w:val="0"/>
          <w:numId w:val="10"/>
        </w:numPr>
        <w:tabs>
          <w:tab w:val="left" w:pos="1980"/>
        </w:tabs>
        <w:spacing w:line="360" w:lineRule="auto"/>
        <w:rPr>
          <w:rFonts w:cs="Arial"/>
          <w:szCs w:val="20"/>
        </w:rPr>
      </w:pPr>
      <w:r>
        <w:rPr>
          <w:rFonts w:cs="Arial"/>
          <w:szCs w:val="20"/>
        </w:rPr>
        <w:t xml:space="preserve">Door de inflatie kost een brood in Venezuela wel 1 miljoen bolivar. Venezulaans geld is dus niets meer waard. </w:t>
      </w:r>
    </w:p>
    <w:p w:rsidR="00CD0358" w:rsidRPr="002B4386" w:rsidRDefault="00CD0358" w:rsidP="0063186B">
      <w:pPr>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63186B">
        <w:rPr>
          <w:rFonts w:cs="Arial"/>
          <w:b/>
          <w:i/>
          <w:szCs w:val="20"/>
        </w:rPr>
        <w:t>infrastructuur</w:t>
      </w:r>
      <w:r w:rsidRPr="002B4386">
        <w:rPr>
          <w:rFonts w:cs="Arial"/>
          <w:i/>
          <w:szCs w:val="20"/>
        </w:rPr>
        <w:tab/>
        <w:t>voorzieningen voor vervoer, zoals (spoor)wegen, vliegvelden, bruggen en nutsleidingen</w:t>
      </w:r>
    </w:p>
    <w:p w:rsidR="0063186B" w:rsidRPr="0063186B" w:rsidRDefault="0063186B" w:rsidP="0063186B">
      <w:pPr>
        <w:pStyle w:val="ListParagraph"/>
        <w:numPr>
          <w:ilvl w:val="0"/>
          <w:numId w:val="10"/>
        </w:numPr>
        <w:tabs>
          <w:tab w:val="left" w:pos="1980"/>
        </w:tabs>
        <w:spacing w:line="360" w:lineRule="auto"/>
        <w:rPr>
          <w:rFonts w:cs="Arial"/>
          <w:i/>
          <w:szCs w:val="20"/>
        </w:rPr>
      </w:pPr>
      <w:r>
        <w:rPr>
          <w:rFonts w:cs="Arial"/>
          <w:szCs w:val="20"/>
        </w:rPr>
        <w:t>De nieuwe weg heeft de infrastructuur op Aruba aanzienlijk verbeterd! Er zijn nu minder files en de ambulance kan door het verbeterde wegenstelsel sneller het ziekenhuis bereiken.</w:t>
      </w:r>
    </w:p>
    <w:p w:rsidR="0063186B" w:rsidRPr="0063186B" w:rsidRDefault="0063186B" w:rsidP="0063186B">
      <w:pPr>
        <w:pStyle w:val="ListParagraph"/>
        <w:tabs>
          <w:tab w:val="left" w:pos="1980"/>
        </w:tabs>
        <w:spacing w:line="360" w:lineRule="auto"/>
        <w:rPr>
          <w:rFonts w:cs="Arial"/>
          <w:i/>
          <w:szCs w:val="20"/>
        </w:rPr>
      </w:pPr>
    </w:p>
    <w:p w:rsidR="002B4386" w:rsidRPr="007F5D09" w:rsidRDefault="002B4386" w:rsidP="002B4386">
      <w:pPr>
        <w:tabs>
          <w:tab w:val="left" w:pos="1980"/>
        </w:tabs>
        <w:spacing w:line="360" w:lineRule="auto"/>
        <w:ind w:left="1980" w:hanging="1980"/>
        <w:rPr>
          <w:rFonts w:cs="Arial"/>
          <w:b/>
          <w:i/>
          <w:szCs w:val="20"/>
        </w:rPr>
      </w:pPr>
      <w:r w:rsidRPr="007F5D09">
        <w:rPr>
          <w:rFonts w:cs="Arial"/>
          <w:b/>
          <w:i/>
          <w:szCs w:val="20"/>
        </w:rPr>
        <w:lastRenderedPageBreak/>
        <w:t>kosten-baten-analyse</w:t>
      </w:r>
      <w:r w:rsidRPr="007F5D09">
        <w:rPr>
          <w:rFonts w:cs="Arial"/>
          <w:b/>
          <w:i/>
          <w:szCs w:val="20"/>
        </w:rPr>
        <w:tab/>
      </w:r>
    </w:p>
    <w:p w:rsidR="002B4386" w:rsidRDefault="002B4386" w:rsidP="002B4386">
      <w:pPr>
        <w:tabs>
          <w:tab w:val="left" w:pos="1980"/>
        </w:tabs>
        <w:spacing w:line="360" w:lineRule="auto"/>
        <w:ind w:left="1980" w:hanging="1980"/>
        <w:rPr>
          <w:rFonts w:cs="Arial"/>
          <w:i/>
          <w:szCs w:val="20"/>
        </w:rPr>
      </w:pPr>
      <w:r>
        <w:rPr>
          <w:rFonts w:cs="Arial"/>
          <w:i/>
          <w:szCs w:val="20"/>
        </w:rPr>
        <w:tab/>
      </w:r>
      <w:r w:rsidRPr="002B4386">
        <w:rPr>
          <w:rFonts w:cs="Arial"/>
          <w:i/>
          <w:szCs w:val="20"/>
        </w:rPr>
        <w:t>berekening van de kosten die gemaakt moeten worden en de opbrengsten</w:t>
      </w:r>
    </w:p>
    <w:p w:rsidR="0063186B" w:rsidRDefault="007F5D09" w:rsidP="0063186B">
      <w:pPr>
        <w:pStyle w:val="ListParagraph"/>
        <w:numPr>
          <w:ilvl w:val="0"/>
          <w:numId w:val="10"/>
        </w:numPr>
        <w:tabs>
          <w:tab w:val="left" w:pos="1980"/>
        </w:tabs>
        <w:spacing w:line="360" w:lineRule="auto"/>
        <w:rPr>
          <w:rFonts w:cs="Arial"/>
          <w:szCs w:val="20"/>
        </w:rPr>
      </w:pPr>
      <w:r>
        <w:rPr>
          <w:rFonts w:cs="Arial"/>
          <w:szCs w:val="20"/>
        </w:rPr>
        <w:t xml:space="preserve">Door kosten en baten (winsten) op een rijtje te zetten, dus analyseren, kan men een prognose stellen over de successen van een bedrijf. Een overzicht van de kosten en de baten, noemt men een kosten-baten-analyse. </w:t>
      </w:r>
    </w:p>
    <w:p w:rsidR="007F5D09" w:rsidRPr="0063186B" w:rsidRDefault="007F5D09" w:rsidP="007F5D09">
      <w:pPr>
        <w:pStyle w:val="ListParagraph"/>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7F5D09">
        <w:rPr>
          <w:rFonts w:cs="Arial"/>
          <w:b/>
          <w:i/>
          <w:szCs w:val="20"/>
        </w:rPr>
        <w:t>liquide middelen</w:t>
      </w:r>
      <w:r w:rsidRPr="002B4386">
        <w:rPr>
          <w:rFonts w:cs="Arial"/>
          <w:i/>
          <w:szCs w:val="20"/>
        </w:rPr>
        <w:tab/>
        <w:t>geld dat voorhanden is</w:t>
      </w:r>
    </w:p>
    <w:p w:rsidR="007F5D09" w:rsidRPr="007F5D09" w:rsidRDefault="007F5D09" w:rsidP="007F5D09">
      <w:pPr>
        <w:pStyle w:val="ListParagraph"/>
        <w:numPr>
          <w:ilvl w:val="0"/>
          <w:numId w:val="10"/>
        </w:numPr>
        <w:tabs>
          <w:tab w:val="left" w:pos="1980"/>
        </w:tabs>
        <w:spacing w:line="360" w:lineRule="auto"/>
        <w:rPr>
          <w:rFonts w:cs="Arial"/>
          <w:i/>
          <w:szCs w:val="20"/>
        </w:rPr>
      </w:pPr>
      <w:r>
        <w:t>Liquide middelen betekent niets meer of minder dan al het contante geld in kas en op de bankrekening(en) van een onderneming dat gebruikt kan worden om betalingen mee te kunnen doen.</w:t>
      </w:r>
    </w:p>
    <w:p w:rsidR="007F5D09" w:rsidRPr="007F5D09" w:rsidRDefault="007F5D09" w:rsidP="007F5D09">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7F5D09">
        <w:rPr>
          <w:rFonts w:cs="Arial"/>
          <w:b/>
          <w:i/>
          <w:szCs w:val="20"/>
        </w:rPr>
        <w:t>ombuigingen</w:t>
      </w:r>
      <w:r w:rsidRPr="002B4386">
        <w:rPr>
          <w:rFonts w:cs="Arial"/>
          <w:i/>
          <w:szCs w:val="20"/>
        </w:rPr>
        <w:tab/>
        <w:t>bezuinigingen</w:t>
      </w:r>
    </w:p>
    <w:p w:rsidR="007F5D09" w:rsidRPr="007F5D09" w:rsidRDefault="007F5D09" w:rsidP="007F5D09">
      <w:pPr>
        <w:pStyle w:val="ListParagraph"/>
        <w:numPr>
          <w:ilvl w:val="0"/>
          <w:numId w:val="10"/>
        </w:numPr>
        <w:tabs>
          <w:tab w:val="left" w:pos="1980"/>
        </w:tabs>
        <w:spacing w:line="360" w:lineRule="auto"/>
        <w:rPr>
          <w:rFonts w:cs="Arial"/>
          <w:i/>
          <w:szCs w:val="20"/>
        </w:rPr>
      </w:pPr>
      <w:r>
        <w:rPr>
          <w:rFonts w:cs="Arial"/>
          <w:szCs w:val="20"/>
        </w:rPr>
        <w:t>De regering heeft besloten minder geld uit te geven aan educatie. De reden voor deze ombuigingen is onbekend.</w:t>
      </w:r>
    </w:p>
    <w:p w:rsidR="007F5D09" w:rsidRPr="007F5D09" w:rsidRDefault="007F5D09" w:rsidP="007F5D09">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7F5D09">
        <w:rPr>
          <w:rFonts w:cs="Arial"/>
          <w:b/>
          <w:i/>
          <w:szCs w:val="20"/>
        </w:rPr>
        <w:t>onroerend goed</w:t>
      </w:r>
      <w:r w:rsidRPr="007F5D09">
        <w:rPr>
          <w:rFonts w:cs="Arial"/>
          <w:b/>
          <w:i/>
          <w:szCs w:val="20"/>
        </w:rPr>
        <w:tab/>
      </w:r>
      <w:r w:rsidRPr="002B4386">
        <w:rPr>
          <w:rFonts w:cs="Arial"/>
          <w:i/>
          <w:szCs w:val="20"/>
        </w:rPr>
        <w:t>bezittingen die niet te verplaatsen zijn, zoals huizen, land e.d.</w:t>
      </w:r>
    </w:p>
    <w:p w:rsidR="007F5D09" w:rsidRPr="007F5D09" w:rsidRDefault="007F5D09" w:rsidP="007F5D09">
      <w:pPr>
        <w:pStyle w:val="ListParagraph"/>
        <w:numPr>
          <w:ilvl w:val="0"/>
          <w:numId w:val="10"/>
        </w:numPr>
        <w:tabs>
          <w:tab w:val="left" w:pos="1980"/>
        </w:tabs>
        <w:spacing w:line="360" w:lineRule="auto"/>
        <w:rPr>
          <w:rFonts w:cs="Arial"/>
          <w:i/>
          <w:szCs w:val="20"/>
        </w:rPr>
      </w:pPr>
      <w:r>
        <w:rPr>
          <w:rFonts w:cs="Arial"/>
          <w:szCs w:val="20"/>
        </w:rPr>
        <w:t>Veel bedrijven beleggen hun geld door te investeren in onroerend goed. Zodoende komt het dat er op Aruba veel huizen leeg staan omdat de eigenaar het huis gekocht heeft om zijn onroerend goed uit te breiden.</w:t>
      </w:r>
    </w:p>
    <w:p w:rsidR="007F5D09" w:rsidRPr="007F5D09" w:rsidRDefault="007F5D09" w:rsidP="007F5D09">
      <w:pPr>
        <w:pStyle w:val="ListParagraph"/>
        <w:numPr>
          <w:ilvl w:val="0"/>
          <w:numId w:val="10"/>
        </w:numPr>
        <w:tabs>
          <w:tab w:val="left" w:pos="1980"/>
        </w:tabs>
        <w:spacing w:line="360" w:lineRule="auto"/>
        <w:rPr>
          <w:rFonts w:cs="Arial"/>
          <w:i/>
          <w:szCs w:val="20"/>
        </w:rPr>
      </w:pPr>
      <w:r>
        <w:rPr>
          <w:rFonts w:cs="Arial"/>
          <w:szCs w:val="20"/>
        </w:rPr>
        <w:t xml:space="preserve">Onroerend goed kun je zien als kapitaal waar niet meteen aan te komen is. Je moet immers eerst je onroerend goed verkopen alvorens je er iets mee kunt doen. </w:t>
      </w:r>
    </w:p>
    <w:p w:rsidR="007F5D09" w:rsidRPr="007F5D09" w:rsidRDefault="007F5D09" w:rsidP="007F5D09">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7F5D09">
        <w:rPr>
          <w:rFonts w:cs="Arial"/>
          <w:b/>
          <w:i/>
          <w:szCs w:val="20"/>
        </w:rPr>
        <w:t>sector</w:t>
      </w:r>
      <w:r w:rsidRPr="002B4386">
        <w:rPr>
          <w:rFonts w:cs="Arial"/>
          <w:i/>
          <w:szCs w:val="20"/>
        </w:rPr>
        <w:tab/>
        <w:t>onderdeel van de samenleving, vooral in economische zin</w:t>
      </w:r>
    </w:p>
    <w:p w:rsidR="007F5D09" w:rsidRPr="007F5D09" w:rsidRDefault="007F5D09" w:rsidP="007F5D09">
      <w:pPr>
        <w:pStyle w:val="ListParagraph"/>
        <w:numPr>
          <w:ilvl w:val="0"/>
          <w:numId w:val="11"/>
        </w:numPr>
        <w:tabs>
          <w:tab w:val="left" w:pos="1980"/>
        </w:tabs>
        <w:spacing w:line="360" w:lineRule="auto"/>
        <w:rPr>
          <w:rFonts w:cs="Arial"/>
          <w:i/>
          <w:szCs w:val="20"/>
        </w:rPr>
      </w:pPr>
      <w:r>
        <w:rPr>
          <w:rFonts w:cs="Arial"/>
          <w:szCs w:val="20"/>
        </w:rPr>
        <w:t xml:space="preserve">De toeristische sector is afhankelijk van welvaart. Mensen reizen alleen indien er geld is. </w:t>
      </w:r>
    </w:p>
    <w:p w:rsidR="007F5D09" w:rsidRPr="007F5D09" w:rsidRDefault="007F5D09" w:rsidP="007F5D09">
      <w:pPr>
        <w:pStyle w:val="ListParagraph"/>
        <w:numPr>
          <w:ilvl w:val="0"/>
          <w:numId w:val="11"/>
        </w:numPr>
        <w:tabs>
          <w:tab w:val="left" w:pos="1980"/>
        </w:tabs>
        <w:spacing w:line="360" w:lineRule="auto"/>
        <w:rPr>
          <w:rFonts w:cs="Arial"/>
          <w:i/>
          <w:szCs w:val="20"/>
        </w:rPr>
      </w:pPr>
      <w:r>
        <w:rPr>
          <w:rFonts w:cs="Arial"/>
          <w:szCs w:val="20"/>
        </w:rPr>
        <w:t xml:space="preserve">Doordat Aruba een tropisch klimaat kent, is er weinig werk te vinden in de argrarische sector. </w:t>
      </w:r>
    </w:p>
    <w:p w:rsidR="007F5D09" w:rsidRPr="007F5D09" w:rsidRDefault="007F5D09" w:rsidP="007F5D09">
      <w:pPr>
        <w:pStyle w:val="ListParagraph"/>
        <w:tabs>
          <w:tab w:val="left" w:pos="1980"/>
        </w:tabs>
        <w:spacing w:line="360" w:lineRule="auto"/>
        <w:rPr>
          <w:rFonts w:cs="Arial"/>
          <w:i/>
          <w:szCs w:val="20"/>
        </w:rPr>
      </w:pPr>
    </w:p>
    <w:p w:rsidR="002B4386" w:rsidRDefault="007F5D09" w:rsidP="002B4386">
      <w:pPr>
        <w:tabs>
          <w:tab w:val="left" w:pos="1980"/>
        </w:tabs>
        <w:spacing w:line="360" w:lineRule="auto"/>
        <w:ind w:left="1980" w:hanging="1980"/>
        <w:rPr>
          <w:rFonts w:cs="Arial"/>
          <w:i/>
          <w:szCs w:val="20"/>
        </w:rPr>
      </w:pPr>
      <w:r w:rsidRPr="007F5D09">
        <w:rPr>
          <w:rFonts w:cs="Arial"/>
          <w:b/>
          <w:i/>
          <w:szCs w:val="20"/>
        </w:rPr>
        <w:t>s</w:t>
      </w:r>
      <w:r w:rsidR="002B4386" w:rsidRPr="007F5D09">
        <w:rPr>
          <w:rFonts w:cs="Arial"/>
          <w:b/>
          <w:i/>
          <w:szCs w:val="20"/>
        </w:rPr>
        <w:t>tagnatie</w:t>
      </w:r>
      <w:r>
        <w:rPr>
          <w:rFonts w:cs="Arial"/>
          <w:i/>
          <w:szCs w:val="20"/>
        </w:rPr>
        <w:t>, stagneren</w:t>
      </w:r>
      <w:r>
        <w:rPr>
          <w:rFonts w:cs="Arial"/>
          <w:i/>
          <w:szCs w:val="20"/>
        </w:rPr>
        <w:tab/>
      </w:r>
      <w:r w:rsidR="002B4386" w:rsidRPr="002B4386">
        <w:rPr>
          <w:rFonts w:cs="Arial"/>
          <w:i/>
          <w:szCs w:val="20"/>
        </w:rPr>
        <w:tab/>
        <w:t>oponthoud; stilstand; vertraging in ontwikkeling</w:t>
      </w:r>
    </w:p>
    <w:p w:rsidR="007F5D09" w:rsidRDefault="007F5D09" w:rsidP="007F5D09">
      <w:pPr>
        <w:pStyle w:val="ListParagraph"/>
        <w:numPr>
          <w:ilvl w:val="0"/>
          <w:numId w:val="12"/>
        </w:numPr>
        <w:tabs>
          <w:tab w:val="left" w:pos="1980"/>
        </w:tabs>
        <w:spacing w:line="360" w:lineRule="auto"/>
        <w:rPr>
          <w:rFonts w:cs="Arial"/>
          <w:szCs w:val="20"/>
        </w:rPr>
      </w:pPr>
      <w:r>
        <w:rPr>
          <w:rFonts w:cs="Arial"/>
          <w:szCs w:val="20"/>
        </w:rPr>
        <w:t>Er was een grote stagnatie bij het bouwen van de brug, toen bleek dat er een fout was gemaakt in de bouwtekening. Hierdoor werd de brug een paar maanden later dan gepland opgeleverd.</w:t>
      </w:r>
    </w:p>
    <w:p w:rsidR="007F5D09" w:rsidRPr="007F5D09" w:rsidRDefault="007F5D09" w:rsidP="007F5D09">
      <w:pPr>
        <w:pStyle w:val="ListParagraph"/>
        <w:tabs>
          <w:tab w:val="left" w:pos="1980"/>
        </w:tabs>
        <w:spacing w:line="360" w:lineRule="auto"/>
        <w:rPr>
          <w:rFonts w:cs="Arial"/>
          <w:szCs w:val="20"/>
        </w:rPr>
      </w:pPr>
    </w:p>
    <w:p w:rsidR="002B4386" w:rsidRDefault="002B4386" w:rsidP="002B4386">
      <w:pPr>
        <w:tabs>
          <w:tab w:val="left" w:pos="1980"/>
        </w:tabs>
        <w:spacing w:line="360" w:lineRule="auto"/>
        <w:ind w:left="1980" w:hanging="1980"/>
        <w:rPr>
          <w:rFonts w:cs="Arial"/>
          <w:i/>
          <w:szCs w:val="20"/>
        </w:rPr>
      </w:pPr>
      <w:r w:rsidRPr="007F5D09">
        <w:rPr>
          <w:rFonts w:cs="Arial"/>
          <w:b/>
          <w:i/>
          <w:szCs w:val="20"/>
        </w:rPr>
        <w:t>subsidie</w:t>
      </w:r>
      <w:r w:rsidRPr="002B4386">
        <w:rPr>
          <w:rFonts w:cs="Arial"/>
          <w:i/>
          <w:szCs w:val="20"/>
        </w:rPr>
        <w:tab/>
        <w:t>geld (meestal van de overheid) dat bedoeld is om mensen, verenigingen etc. te steunen</w:t>
      </w:r>
    </w:p>
    <w:p w:rsidR="007F5D09" w:rsidRPr="007F5D09" w:rsidRDefault="007F5D09" w:rsidP="007F5D09">
      <w:pPr>
        <w:pStyle w:val="ListParagraph"/>
        <w:numPr>
          <w:ilvl w:val="0"/>
          <w:numId w:val="12"/>
        </w:numPr>
        <w:tabs>
          <w:tab w:val="left" w:pos="1980"/>
        </w:tabs>
        <w:spacing w:line="360" w:lineRule="auto"/>
        <w:rPr>
          <w:rFonts w:cs="Arial"/>
          <w:i/>
          <w:szCs w:val="20"/>
        </w:rPr>
      </w:pPr>
      <w:r>
        <w:rPr>
          <w:rFonts w:cs="Arial"/>
          <w:szCs w:val="20"/>
        </w:rPr>
        <w:lastRenderedPageBreak/>
        <w:t>Mensen die van de onderstand leven, kunnen vaak rekenen op subsidies van de overheid. Zo wordt een deel van de huur gesubsidieerd en ook schoolgeld kan in de vorm van subsidie verkregen worden door mensen die leven van de onderstand.</w:t>
      </w:r>
    </w:p>
    <w:p w:rsidR="007F5D09" w:rsidRPr="007F5D09" w:rsidRDefault="007F5D09" w:rsidP="007F5D09">
      <w:pPr>
        <w:pStyle w:val="ListParagraph"/>
        <w:tabs>
          <w:tab w:val="left" w:pos="1980"/>
        </w:tabs>
        <w:spacing w:line="360" w:lineRule="auto"/>
        <w:rPr>
          <w:rFonts w:cs="Arial"/>
          <w:i/>
          <w:szCs w:val="20"/>
        </w:rPr>
      </w:pPr>
    </w:p>
    <w:p w:rsidR="002B4386" w:rsidRDefault="002B4386" w:rsidP="002B4386">
      <w:pPr>
        <w:tabs>
          <w:tab w:val="left" w:pos="1980"/>
        </w:tabs>
        <w:spacing w:line="360" w:lineRule="auto"/>
        <w:ind w:left="1980" w:hanging="1980"/>
        <w:rPr>
          <w:rFonts w:cs="Arial"/>
          <w:i/>
          <w:szCs w:val="20"/>
        </w:rPr>
      </w:pPr>
      <w:r w:rsidRPr="006E3958">
        <w:rPr>
          <w:rFonts w:cs="Arial"/>
          <w:b/>
          <w:i/>
          <w:szCs w:val="20"/>
        </w:rPr>
        <w:t>transactie</w:t>
      </w:r>
      <w:r w:rsidRPr="006E3958">
        <w:rPr>
          <w:rFonts w:cs="Arial"/>
          <w:b/>
          <w:i/>
          <w:szCs w:val="20"/>
        </w:rPr>
        <w:tab/>
      </w:r>
      <w:r w:rsidRPr="002B4386">
        <w:rPr>
          <w:rFonts w:cs="Arial"/>
          <w:i/>
          <w:szCs w:val="20"/>
        </w:rPr>
        <w:t>overeenkomst waarbij goederen worden verkocht</w:t>
      </w:r>
    </w:p>
    <w:p w:rsidR="007F5D09" w:rsidRPr="006E3958" w:rsidRDefault="006E3958" w:rsidP="007F5D09">
      <w:pPr>
        <w:pStyle w:val="ListParagraph"/>
        <w:numPr>
          <w:ilvl w:val="0"/>
          <w:numId w:val="12"/>
        </w:numPr>
        <w:tabs>
          <w:tab w:val="left" w:pos="1980"/>
        </w:tabs>
        <w:spacing w:line="360" w:lineRule="auto"/>
        <w:rPr>
          <w:rFonts w:cs="Arial"/>
          <w:i/>
          <w:szCs w:val="20"/>
        </w:rPr>
      </w:pPr>
      <w:r>
        <w:rPr>
          <w:rFonts w:cs="Arial"/>
          <w:szCs w:val="20"/>
        </w:rPr>
        <w:t xml:space="preserve">De transactie waarbij Iran wapens zou krijgen voor olie, ging na de bombardementen niet meer door. </w:t>
      </w:r>
    </w:p>
    <w:p w:rsidR="006E3958" w:rsidRDefault="006E3958" w:rsidP="006E3958">
      <w:pPr>
        <w:pStyle w:val="ListParagraph"/>
        <w:numPr>
          <w:ilvl w:val="0"/>
          <w:numId w:val="12"/>
        </w:numPr>
        <w:tabs>
          <w:tab w:val="left" w:pos="1980"/>
        </w:tabs>
        <w:spacing w:line="360" w:lineRule="auto"/>
      </w:pPr>
      <w:r>
        <w:t>Transactie betekent ruil (indirecte of directie ruil)</w:t>
      </w:r>
    </w:p>
    <w:p w:rsidR="006E3958" w:rsidRDefault="006E3958" w:rsidP="006E3958">
      <w:pPr>
        <w:pStyle w:val="ListParagraph"/>
        <w:tabs>
          <w:tab w:val="left" w:pos="1980"/>
        </w:tabs>
        <w:spacing w:line="360" w:lineRule="auto"/>
      </w:pPr>
    </w:p>
    <w:p w:rsidR="002B4386" w:rsidRDefault="002B4386" w:rsidP="002B4386">
      <w:pPr>
        <w:tabs>
          <w:tab w:val="left" w:pos="1980"/>
        </w:tabs>
        <w:spacing w:line="360" w:lineRule="auto"/>
        <w:ind w:left="1980" w:hanging="1980"/>
        <w:rPr>
          <w:rFonts w:cs="Arial"/>
          <w:i/>
          <w:szCs w:val="20"/>
        </w:rPr>
      </w:pPr>
      <w:r w:rsidRPr="006E3958">
        <w:rPr>
          <w:rFonts w:cs="Arial"/>
          <w:b/>
          <w:i/>
          <w:szCs w:val="20"/>
        </w:rPr>
        <w:t>vervaardigen</w:t>
      </w:r>
      <w:r w:rsidRPr="002B4386">
        <w:rPr>
          <w:rFonts w:cs="Arial"/>
          <w:i/>
          <w:szCs w:val="20"/>
        </w:rPr>
        <w:tab/>
        <w:t>maken; produceren</w:t>
      </w:r>
    </w:p>
    <w:p w:rsidR="006E3958" w:rsidRPr="006E3958" w:rsidRDefault="006E3958" w:rsidP="006E3958">
      <w:pPr>
        <w:pStyle w:val="ListParagraph"/>
        <w:numPr>
          <w:ilvl w:val="0"/>
          <w:numId w:val="13"/>
        </w:numPr>
        <w:tabs>
          <w:tab w:val="left" w:pos="1980"/>
        </w:tabs>
        <w:spacing w:line="360" w:lineRule="auto"/>
        <w:rPr>
          <w:rFonts w:cs="Arial"/>
          <w:i/>
          <w:szCs w:val="20"/>
        </w:rPr>
      </w:pPr>
      <w:r>
        <w:rPr>
          <w:rFonts w:cs="Arial"/>
          <w:szCs w:val="20"/>
        </w:rPr>
        <w:t xml:space="preserve">Mijn overgrootmoeder vervaardigde hoeden van riet. Ze verdiende er een leuk zakcentje aan. </w:t>
      </w:r>
    </w:p>
    <w:p w:rsidR="002B4386" w:rsidRPr="002B4386" w:rsidRDefault="002B4386" w:rsidP="002B4386">
      <w:pPr>
        <w:tabs>
          <w:tab w:val="left" w:pos="1980"/>
        </w:tabs>
        <w:spacing w:line="360" w:lineRule="auto"/>
        <w:ind w:left="1980" w:hanging="1980"/>
        <w:rPr>
          <w:rFonts w:cs="Arial"/>
          <w:i/>
          <w:szCs w:val="20"/>
        </w:rPr>
      </w:pPr>
    </w:p>
    <w:p w:rsidR="00D97BB8" w:rsidRDefault="00D97BB8" w:rsidP="002B4386">
      <w:pPr>
        <w:tabs>
          <w:tab w:val="left" w:pos="1980"/>
        </w:tabs>
        <w:ind w:left="1980" w:hanging="1980"/>
        <w:rPr>
          <w:rFonts w:cs="Arial"/>
          <w:szCs w:val="20"/>
        </w:rPr>
      </w:pPr>
      <w:bookmarkStart w:id="0" w:name="_GoBack"/>
      <w:bookmarkEnd w:id="0"/>
    </w:p>
    <w:sectPr w:rsidR="00D97BB8" w:rsidSect="007E0E9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99F"/>
    <w:multiLevelType w:val="hybridMultilevel"/>
    <w:tmpl w:val="22A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529F"/>
    <w:multiLevelType w:val="hybridMultilevel"/>
    <w:tmpl w:val="C392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12AF8"/>
    <w:multiLevelType w:val="hybridMultilevel"/>
    <w:tmpl w:val="70AE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814B6"/>
    <w:multiLevelType w:val="hybridMultilevel"/>
    <w:tmpl w:val="D79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C15A4"/>
    <w:multiLevelType w:val="hybridMultilevel"/>
    <w:tmpl w:val="0B26F41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37044119"/>
    <w:multiLevelType w:val="hybridMultilevel"/>
    <w:tmpl w:val="2D4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B0C"/>
    <w:multiLevelType w:val="hybridMultilevel"/>
    <w:tmpl w:val="5984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C0752"/>
    <w:multiLevelType w:val="hybridMultilevel"/>
    <w:tmpl w:val="0132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A553A"/>
    <w:multiLevelType w:val="hybridMultilevel"/>
    <w:tmpl w:val="2362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C5B59"/>
    <w:multiLevelType w:val="hybridMultilevel"/>
    <w:tmpl w:val="CAB8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4B4D"/>
    <w:multiLevelType w:val="hybridMultilevel"/>
    <w:tmpl w:val="BD0C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771D4"/>
    <w:multiLevelType w:val="hybridMultilevel"/>
    <w:tmpl w:val="1242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600AD"/>
    <w:multiLevelType w:val="hybridMultilevel"/>
    <w:tmpl w:val="22E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0"/>
  </w:num>
  <w:num w:numId="5">
    <w:abstractNumId w:val="0"/>
  </w:num>
  <w:num w:numId="6">
    <w:abstractNumId w:val="9"/>
  </w:num>
  <w:num w:numId="7">
    <w:abstractNumId w:val="1"/>
  </w:num>
  <w:num w:numId="8">
    <w:abstractNumId w:val="2"/>
  </w:num>
  <w:num w:numId="9">
    <w:abstractNumId w:val="11"/>
  </w:num>
  <w:num w:numId="10">
    <w:abstractNumId w:val="8"/>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E7"/>
    <w:rsid w:val="000315DB"/>
    <w:rsid w:val="00044381"/>
    <w:rsid w:val="000A64C6"/>
    <w:rsid w:val="00105D61"/>
    <w:rsid w:val="001146CA"/>
    <w:rsid w:val="00212A33"/>
    <w:rsid w:val="00236816"/>
    <w:rsid w:val="002B4386"/>
    <w:rsid w:val="002E4FE2"/>
    <w:rsid w:val="00322B9E"/>
    <w:rsid w:val="0035365F"/>
    <w:rsid w:val="003A44B1"/>
    <w:rsid w:val="00464019"/>
    <w:rsid w:val="005A6E5C"/>
    <w:rsid w:val="005C33E8"/>
    <w:rsid w:val="005F7366"/>
    <w:rsid w:val="0063186B"/>
    <w:rsid w:val="00640EB6"/>
    <w:rsid w:val="006958F4"/>
    <w:rsid w:val="006E3958"/>
    <w:rsid w:val="006F654E"/>
    <w:rsid w:val="00742C23"/>
    <w:rsid w:val="007E0E9A"/>
    <w:rsid w:val="007F5D09"/>
    <w:rsid w:val="00872E9F"/>
    <w:rsid w:val="008A564B"/>
    <w:rsid w:val="00921245"/>
    <w:rsid w:val="009F22E7"/>
    <w:rsid w:val="00A332C9"/>
    <w:rsid w:val="00A6314D"/>
    <w:rsid w:val="00A6593F"/>
    <w:rsid w:val="00B354D1"/>
    <w:rsid w:val="00B35807"/>
    <w:rsid w:val="00CD009D"/>
    <w:rsid w:val="00CD0358"/>
    <w:rsid w:val="00D97BB8"/>
    <w:rsid w:val="00EA48F7"/>
    <w:rsid w:val="00EA6DC3"/>
    <w:rsid w:val="00FD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BEE4"/>
  <w15:chartTrackingRefBased/>
  <w15:docId w15:val="{9A16EF60-FC67-43EB-BE93-5860726B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E7"/>
    <w:pPr>
      <w:spacing w:after="0" w:line="240" w:lineRule="auto"/>
    </w:pPr>
    <w:rPr>
      <w:rFonts w:ascii="Verdana" w:eastAsia="Times New Roman" w:hAnsi="Verdana" w:cs="Times New Roman"/>
      <w:sz w:val="20"/>
      <w:szCs w:val="24"/>
      <w:lang w:val="nl-NL" w:eastAsia="nl-NL"/>
    </w:rPr>
  </w:style>
  <w:style w:type="paragraph" w:styleId="Heading2">
    <w:name w:val="heading 2"/>
    <w:basedOn w:val="Normal"/>
    <w:next w:val="Normal"/>
    <w:link w:val="Heading2Char"/>
    <w:unhideWhenUsed/>
    <w:qFormat/>
    <w:rsid w:val="009F22E7"/>
    <w:pPr>
      <w:keepNext/>
      <w:spacing w:before="240" w:after="60"/>
      <w:outlineLvl w:val="1"/>
    </w:pPr>
    <w:rPr>
      <w:rFonts w:ascii="Arial" w:hAnsi="Arial"/>
      <w:b/>
      <w: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22E7"/>
    <w:rPr>
      <w:rFonts w:ascii="Arial" w:eastAsia="Times New Roman" w:hAnsi="Arial" w:cs="Times New Roman"/>
      <w:b/>
      <w:i/>
      <w:sz w:val="28"/>
      <w:szCs w:val="28"/>
      <w:lang w:val="nl-NL" w:eastAsia="nl-NL"/>
    </w:rPr>
  </w:style>
  <w:style w:type="paragraph" w:styleId="ListParagraph">
    <w:name w:val="List Paragraph"/>
    <w:basedOn w:val="Normal"/>
    <w:uiPriority w:val="34"/>
    <w:qFormat/>
    <w:rsid w:val="006F654E"/>
    <w:pPr>
      <w:ind w:left="720"/>
      <w:contextualSpacing/>
    </w:pPr>
  </w:style>
  <w:style w:type="character" w:customStyle="1" w:styleId="st">
    <w:name w:val="st"/>
    <w:basedOn w:val="DefaultParagraphFont"/>
    <w:rsid w:val="00236816"/>
  </w:style>
  <w:style w:type="character" w:styleId="Emphasis">
    <w:name w:val="Emphasis"/>
    <w:basedOn w:val="DefaultParagraphFont"/>
    <w:uiPriority w:val="20"/>
    <w:qFormat/>
    <w:rsid w:val="00236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9</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corei3</cp:lastModifiedBy>
  <cp:revision>5</cp:revision>
  <dcterms:created xsi:type="dcterms:W3CDTF">2019-09-29T17:46:00Z</dcterms:created>
  <dcterms:modified xsi:type="dcterms:W3CDTF">2020-01-13T01:57:00Z</dcterms:modified>
</cp:coreProperties>
</file>